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AEB" w:rsidRPr="00E8283E" w:rsidRDefault="00662AEB" w:rsidP="007C225A">
      <w:pPr>
        <w:pStyle w:val="a5"/>
        <w:spacing w:line="264" w:lineRule="auto"/>
        <w:ind w:firstLine="709"/>
        <w:jc w:val="right"/>
        <w:rPr>
          <w:b w:val="0"/>
          <w:sz w:val="28"/>
          <w:szCs w:val="28"/>
        </w:rPr>
      </w:pPr>
      <w:r w:rsidRPr="004F2FDD">
        <w:rPr>
          <w:b w:val="0"/>
          <w:sz w:val="28"/>
          <w:szCs w:val="28"/>
        </w:rPr>
        <w:t xml:space="preserve">Приложение </w:t>
      </w:r>
      <w:r w:rsidR="004F2FDD">
        <w:rPr>
          <w:b w:val="0"/>
          <w:sz w:val="28"/>
          <w:szCs w:val="28"/>
        </w:rPr>
        <w:t xml:space="preserve">№ </w:t>
      </w:r>
      <w:r w:rsidRPr="004F2FDD">
        <w:rPr>
          <w:b w:val="0"/>
          <w:sz w:val="28"/>
          <w:szCs w:val="28"/>
        </w:rPr>
        <w:t>2</w:t>
      </w:r>
      <w:r w:rsidR="004F2FDD">
        <w:rPr>
          <w:b w:val="0"/>
          <w:sz w:val="28"/>
          <w:szCs w:val="28"/>
        </w:rPr>
        <w:t xml:space="preserve"> </w:t>
      </w:r>
      <w:r w:rsidRPr="00E8283E">
        <w:rPr>
          <w:b w:val="0"/>
          <w:sz w:val="28"/>
          <w:szCs w:val="28"/>
        </w:rPr>
        <w:t>к решению Совета</w:t>
      </w:r>
    </w:p>
    <w:p w:rsidR="00662AEB" w:rsidRDefault="00A24039" w:rsidP="007C225A">
      <w:pPr>
        <w:spacing w:line="264" w:lineRule="auto"/>
        <w:ind w:firstLine="709"/>
        <w:jc w:val="right"/>
        <w:rPr>
          <w:iCs/>
          <w:sz w:val="28"/>
          <w:szCs w:val="28"/>
        </w:rPr>
      </w:pPr>
      <w:r>
        <w:rPr>
          <w:iCs/>
          <w:sz w:val="28"/>
          <w:szCs w:val="28"/>
        </w:rPr>
        <w:t>Ростовкинского</w:t>
      </w:r>
      <w:r w:rsidR="00662AEB" w:rsidRPr="00E8283E">
        <w:rPr>
          <w:iCs/>
          <w:sz w:val="28"/>
          <w:szCs w:val="28"/>
        </w:rPr>
        <w:t xml:space="preserve"> сельского поселения</w:t>
      </w:r>
    </w:p>
    <w:p w:rsidR="009731D1" w:rsidRDefault="00662AEB" w:rsidP="007C225A">
      <w:pPr>
        <w:spacing w:line="264" w:lineRule="auto"/>
        <w:ind w:firstLine="709"/>
        <w:jc w:val="right"/>
        <w:rPr>
          <w:color w:val="000000"/>
          <w:sz w:val="28"/>
          <w:szCs w:val="28"/>
        </w:rPr>
      </w:pPr>
      <w:r w:rsidRPr="00A23D88">
        <w:rPr>
          <w:color w:val="000000"/>
          <w:sz w:val="28"/>
          <w:szCs w:val="28"/>
        </w:rPr>
        <w:t>Омского муниципального района</w:t>
      </w:r>
    </w:p>
    <w:p w:rsidR="00662AEB" w:rsidRPr="00A23D88" w:rsidRDefault="00662AEB" w:rsidP="007C225A">
      <w:pPr>
        <w:spacing w:line="264" w:lineRule="auto"/>
        <w:ind w:firstLine="709"/>
        <w:jc w:val="right"/>
        <w:rPr>
          <w:iCs/>
          <w:sz w:val="28"/>
          <w:szCs w:val="28"/>
        </w:rPr>
      </w:pPr>
      <w:r w:rsidRPr="00A23D88">
        <w:rPr>
          <w:color w:val="000000"/>
          <w:sz w:val="28"/>
          <w:szCs w:val="28"/>
        </w:rPr>
        <w:t>Омской области</w:t>
      </w:r>
    </w:p>
    <w:p w:rsidR="00662AEB" w:rsidRPr="00E8283E" w:rsidRDefault="00E97DA2" w:rsidP="007C225A">
      <w:pPr>
        <w:spacing w:line="264" w:lineRule="auto"/>
        <w:ind w:firstLine="709"/>
        <w:jc w:val="right"/>
        <w:rPr>
          <w:sz w:val="28"/>
          <w:szCs w:val="28"/>
        </w:rPr>
      </w:pPr>
      <w:r w:rsidRPr="00E97DA2">
        <w:rPr>
          <w:sz w:val="28"/>
          <w:szCs w:val="28"/>
        </w:rPr>
        <w:t>от «28» апреля 2022 г. №12</w:t>
      </w:r>
      <w:bookmarkStart w:id="0" w:name="_GoBack"/>
      <w:bookmarkEnd w:id="0"/>
    </w:p>
    <w:p w:rsidR="00662AEB" w:rsidRPr="00E8283E" w:rsidRDefault="00662AEB" w:rsidP="007C225A">
      <w:pPr>
        <w:spacing w:line="264" w:lineRule="auto"/>
        <w:ind w:firstLine="709"/>
        <w:jc w:val="right"/>
        <w:rPr>
          <w:sz w:val="28"/>
          <w:szCs w:val="28"/>
        </w:rPr>
      </w:pPr>
    </w:p>
    <w:p w:rsidR="00662AEB" w:rsidRPr="00E8283E" w:rsidRDefault="00662AEB" w:rsidP="007C225A">
      <w:pPr>
        <w:pStyle w:val="a8"/>
        <w:spacing w:line="264" w:lineRule="auto"/>
        <w:ind w:firstLine="709"/>
        <w:rPr>
          <w:sz w:val="28"/>
          <w:szCs w:val="28"/>
        </w:rPr>
      </w:pPr>
      <w:r w:rsidRPr="00E8283E">
        <w:rPr>
          <w:sz w:val="28"/>
          <w:szCs w:val="28"/>
        </w:rPr>
        <w:t>ПОЛОЖЕНИЕ</w:t>
      </w:r>
    </w:p>
    <w:p w:rsidR="00662AEB" w:rsidRPr="00E8283E" w:rsidRDefault="00662AEB" w:rsidP="007C225A">
      <w:pPr>
        <w:pStyle w:val="a8"/>
        <w:spacing w:line="264" w:lineRule="auto"/>
        <w:ind w:firstLine="709"/>
        <w:rPr>
          <w:sz w:val="28"/>
          <w:szCs w:val="28"/>
        </w:rPr>
      </w:pPr>
      <w:r w:rsidRPr="00E8283E">
        <w:rPr>
          <w:sz w:val="28"/>
          <w:szCs w:val="28"/>
        </w:rPr>
        <w:t xml:space="preserve">«О </w:t>
      </w:r>
      <w:r>
        <w:rPr>
          <w:sz w:val="28"/>
          <w:szCs w:val="28"/>
        </w:rPr>
        <w:t>ФЛАГ</w:t>
      </w:r>
      <w:r w:rsidRPr="00E8283E">
        <w:rPr>
          <w:sz w:val="28"/>
          <w:szCs w:val="28"/>
        </w:rPr>
        <w:t xml:space="preserve">Е </w:t>
      </w:r>
      <w:r w:rsidR="00A24039">
        <w:rPr>
          <w:sz w:val="28"/>
          <w:szCs w:val="28"/>
        </w:rPr>
        <w:t>РОСТОВКИНСКОГО</w:t>
      </w:r>
      <w:r>
        <w:rPr>
          <w:sz w:val="28"/>
          <w:szCs w:val="28"/>
        </w:rPr>
        <w:t xml:space="preserve"> СЕЛЬСКОГО</w:t>
      </w:r>
      <w:r w:rsidRPr="00E8283E">
        <w:rPr>
          <w:sz w:val="28"/>
          <w:szCs w:val="28"/>
        </w:rPr>
        <w:t xml:space="preserve"> ПОСЕЛЕНИ</w:t>
      </w:r>
      <w:r>
        <w:rPr>
          <w:sz w:val="28"/>
          <w:szCs w:val="28"/>
        </w:rPr>
        <w:t>Я</w:t>
      </w:r>
    </w:p>
    <w:p w:rsidR="00662AEB" w:rsidRPr="00E8283E" w:rsidRDefault="00662AEB" w:rsidP="007C225A">
      <w:pPr>
        <w:pStyle w:val="a8"/>
        <w:spacing w:line="264" w:lineRule="auto"/>
        <w:ind w:firstLine="709"/>
        <w:rPr>
          <w:sz w:val="28"/>
          <w:szCs w:val="28"/>
        </w:rPr>
      </w:pPr>
      <w:r w:rsidRPr="00E8283E">
        <w:rPr>
          <w:sz w:val="28"/>
          <w:szCs w:val="28"/>
        </w:rPr>
        <w:t>ОМСКОГО МУНИЦИПАЛЬНОГО РАЙОНА ОМСКОЙ ОБЛАСТИ»</w:t>
      </w:r>
    </w:p>
    <w:p w:rsidR="00662AEB" w:rsidRPr="00E8283E" w:rsidRDefault="00662AEB" w:rsidP="007C225A">
      <w:pPr>
        <w:spacing w:line="264" w:lineRule="auto"/>
        <w:ind w:firstLine="709"/>
        <w:jc w:val="both"/>
        <w:rPr>
          <w:sz w:val="28"/>
          <w:szCs w:val="28"/>
        </w:rPr>
      </w:pPr>
    </w:p>
    <w:p w:rsidR="00662AEB" w:rsidRPr="00E8283E" w:rsidRDefault="00662AEB" w:rsidP="007C225A">
      <w:pPr>
        <w:spacing w:line="264" w:lineRule="auto"/>
        <w:ind w:firstLine="709"/>
        <w:jc w:val="both"/>
        <w:rPr>
          <w:sz w:val="28"/>
          <w:szCs w:val="28"/>
        </w:rPr>
      </w:pPr>
      <w:r>
        <w:rPr>
          <w:sz w:val="28"/>
          <w:szCs w:val="28"/>
        </w:rPr>
        <w:t>Настоящим П</w:t>
      </w:r>
      <w:r w:rsidRPr="00E8283E">
        <w:rPr>
          <w:sz w:val="28"/>
          <w:szCs w:val="28"/>
        </w:rPr>
        <w:t xml:space="preserve">оложением устанавливается описание, обоснование и порядок использования </w:t>
      </w:r>
      <w:r>
        <w:rPr>
          <w:sz w:val="28"/>
          <w:szCs w:val="28"/>
        </w:rPr>
        <w:t>флаг</w:t>
      </w:r>
      <w:r w:rsidRPr="00E8283E">
        <w:rPr>
          <w:sz w:val="28"/>
          <w:szCs w:val="28"/>
        </w:rPr>
        <w:t xml:space="preserve">а </w:t>
      </w:r>
      <w:r w:rsidR="00A24039">
        <w:rPr>
          <w:sz w:val="28"/>
          <w:szCs w:val="28"/>
        </w:rPr>
        <w:t>Ростовкинского</w:t>
      </w:r>
      <w:r w:rsidRPr="00E8283E">
        <w:rPr>
          <w:sz w:val="28"/>
          <w:szCs w:val="28"/>
        </w:rPr>
        <w:t xml:space="preserve"> сельско</w:t>
      </w:r>
      <w:r>
        <w:rPr>
          <w:sz w:val="28"/>
          <w:szCs w:val="28"/>
        </w:rPr>
        <w:t>го</w:t>
      </w:r>
      <w:r w:rsidRPr="00E8283E">
        <w:rPr>
          <w:sz w:val="28"/>
          <w:szCs w:val="28"/>
        </w:rPr>
        <w:t xml:space="preserve"> поселени</w:t>
      </w:r>
      <w:r>
        <w:rPr>
          <w:sz w:val="28"/>
          <w:szCs w:val="28"/>
        </w:rPr>
        <w:t>я</w:t>
      </w:r>
      <w:r w:rsidRPr="00E8283E">
        <w:rPr>
          <w:sz w:val="28"/>
          <w:szCs w:val="28"/>
        </w:rPr>
        <w:t xml:space="preserve"> Омского муниципального района Омской области</w:t>
      </w:r>
      <w:r>
        <w:rPr>
          <w:sz w:val="28"/>
          <w:szCs w:val="28"/>
        </w:rPr>
        <w:t xml:space="preserve"> </w:t>
      </w:r>
      <w:r w:rsidRPr="00E8283E">
        <w:rPr>
          <w:sz w:val="28"/>
          <w:szCs w:val="28"/>
        </w:rPr>
        <w:t xml:space="preserve">(далее – </w:t>
      </w:r>
      <w:r>
        <w:rPr>
          <w:sz w:val="28"/>
          <w:szCs w:val="28"/>
        </w:rPr>
        <w:t>флага</w:t>
      </w:r>
      <w:r w:rsidRPr="00E8283E">
        <w:rPr>
          <w:sz w:val="28"/>
          <w:szCs w:val="28"/>
        </w:rPr>
        <w:t xml:space="preserve"> </w:t>
      </w:r>
      <w:r w:rsidR="00A24039">
        <w:rPr>
          <w:sz w:val="28"/>
          <w:szCs w:val="28"/>
        </w:rPr>
        <w:t>Ростовкинского</w:t>
      </w:r>
      <w:r w:rsidRPr="00E8283E">
        <w:rPr>
          <w:sz w:val="28"/>
          <w:szCs w:val="28"/>
        </w:rPr>
        <w:t xml:space="preserve"> сельского поселения</w:t>
      </w:r>
      <w:r w:rsidR="00511393">
        <w:rPr>
          <w:sz w:val="28"/>
          <w:szCs w:val="28"/>
        </w:rPr>
        <w:t xml:space="preserve"> в соответствующих падежах</w:t>
      </w:r>
      <w:r w:rsidRPr="00E8283E">
        <w:rPr>
          <w:sz w:val="28"/>
          <w:szCs w:val="28"/>
        </w:rPr>
        <w:t>)</w:t>
      </w:r>
      <w:r>
        <w:rPr>
          <w:sz w:val="28"/>
          <w:szCs w:val="28"/>
        </w:rPr>
        <w:t>.</w:t>
      </w:r>
    </w:p>
    <w:p w:rsidR="008A0A55" w:rsidRPr="00E8283E" w:rsidRDefault="008A0A55" w:rsidP="007C225A">
      <w:pPr>
        <w:tabs>
          <w:tab w:val="left" w:pos="1276"/>
        </w:tabs>
        <w:spacing w:line="264" w:lineRule="auto"/>
        <w:ind w:firstLine="709"/>
        <w:rPr>
          <w:sz w:val="28"/>
          <w:szCs w:val="28"/>
        </w:rPr>
      </w:pPr>
    </w:p>
    <w:p w:rsidR="008A0A55" w:rsidRPr="00BA39CC" w:rsidRDefault="008A0A55" w:rsidP="007C225A">
      <w:pPr>
        <w:tabs>
          <w:tab w:val="left" w:pos="142"/>
          <w:tab w:val="left" w:pos="426"/>
          <w:tab w:val="left" w:pos="993"/>
        </w:tabs>
        <w:spacing w:line="264" w:lineRule="auto"/>
        <w:ind w:firstLine="709"/>
        <w:jc w:val="center"/>
        <w:rPr>
          <w:b/>
          <w:sz w:val="28"/>
          <w:szCs w:val="28"/>
        </w:rPr>
      </w:pPr>
      <w:r w:rsidRPr="00BA39CC">
        <w:rPr>
          <w:b/>
          <w:sz w:val="28"/>
          <w:szCs w:val="28"/>
        </w:rPr>
        <w:t>1. Общие положения</w:t>
      </w:r>
    </w:p>
    <w:p w:rsidR="008A0A55" w:rsidRPr="00E8283E" w:rsidRDefault="008A0A55" w:rsidP="007C225A">
      <w:pPr>
        <w:tabs>
          <w:tab w:val="left" w:pos="1276"/>
        </w:tabs>
        <w:spacing w:line="264" w:lineRule="auto"/>
        <w:ind w:firstLine="709"/>
        <w:jc w:val="both"/>
        <w:rPr>
          <w:sz w:val="28"/>
          <w:szCs w:val="28"/>
        </w:rPr>
      </w:pP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1.1. Флаг </w:t>
      </w:r>
      <w:r w:rsidR="00A24039">
        <w:rPr>
          <w:sz w:val="28"/>
          <w:szCs w:val="28"/>
        </w:rPr>
        <w:t>Ростовкинского</w:t>
      </w:r>
      <w:r w:rsidR="00662AEB" w:rsidRPr="00E8283E">
        <w:rPr>
          <w:sz w:val="28"/>
          <w:szCs w:val="28"/>
        </w:rPr>
        <w:t xml:space="preserve"> сельского поселения </w:t>
      </w:r>
      <w:r w:rsidRPr="00E8283E">
        <w:rPr>
          <w:sz w:val="28"/>
          <w:szCs w:val="28"/>
        </w:rPr>
        <w:t xml:space="preserve">является официальным символом </w:t>
      </w:r>
      <w:r w:rsidR="00A24039">
        <w:rPr>
          <w:sz w:val="28"/>
          <w:szCs w:val="28"/>
        </w:rPr>
        <w:t>Ростовкинского</w:t>
      </w:r>
      <w:r w:rsidR="00662AEB" w:rsidRPr="00E8283E">
        <w:rPr>
          <w:sz w:val="28"/>
          <w:szCs w:val="28"/>
        </w:rPr>
        <w:t xml:space="preserve"> сельского поселения</w:t>
      </w:r>
      <w:r w:rsidRPr="00E8283E">
        <w:rPr>
          <w:sz w:val="28"/>
          <w:szCs w:val="28"/>
        </w:rPr>
        <w:t>.</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1.2. Флаг </w:t>
      </w:r>
      <w:r w:rsidR="00A24039">
        <w:rPr>
          <w:sz w:val="28"/>
          <w:szCs w:val="28"/>
        </w:rPr>
        <w:t>Ростовкинского</w:t>
      </w:r>
      <w:r w:rsidRPr="00E8283E">
        <w:rPr>
          <w:sz w:val="28"/>
          <w:szCs w:val="28"/>
        </w:rPr>
        <w:t xml:space="preserve"> сельского поселения отражает исторические, культурные, социально-экономические, национальные и иные местные традиции.</w:t>
      </w:r>
    </w:p>
    <w:p w:rsidR="008A0A55" w:rsidRPr="00E8283E" w:rsidRDefault="008A0A55" w:rsidP="007C225A">
      <w:pPr>
        <w:tabs>
          <w:tab w:val="left" w:pos="1276"/>
        </w:tabs>
        <w:spacing w:line="264" w:lineRule="auto"/>
        <w:ind w:firstLine="709"/>
        <w:jc w:val="both"/>
        <w:rPr>
          <w:spacing w:val="-6"/>
          <w:sz w:val="28"/>
          <w:szCs w:val="28"/>
        </w:rPr>
      </w:pPr>
      <w:r w:rsidRPr="00E8283E">
        <w:rPr>
          <w:spacing w:val="-6"/>
          <w:sz w:val="28"/>
          <w:szCs w:val="28"/>
        </w:rPr>
        <w:t xml:space="preserve">1.3. </w:t>
      </w:r>
      <w:r w:rsidR="00662AEB">
        <w:rPr>
          <w:spacing w:val="-6"/>
          <w:sz w:val="28"/>
          <w:szCs w:val="28"/>
        </w:rPr>
        <w:t xml:space="preserve">Настоящее </w:t>
      </w:r>
      <w:r w:rsidRPr="00E8283E">
        <w:rPr>
          <w:spacing w:val="-6"/>
          <w:sz w:val="28"/>
          <w:szCs w:val="28"/>
        </w:rPr>
        <w:t>Положение с приложением</w:t>
      </w:r>
      <w:r w:rsidR="00662AEB">
        <w:rPr>
          <w:spacing w:val="-6"/>
          <w:sz w:val="28"/>
          <w:szCs w:val="28"/>
        </w:rPr>
        <w:t xml:space="preserve"> хранится</w:t>
      </w:r>
      <w:r w:rsidRPr="00E8283E">
        <w:rPr>
          <w:spacing w:val="-6"/>
          <w:sz w:val="28"/>
          <w:szCs w:val="28"/>
        </w:rPr>
        <w:t xml:space="preserve"> на бумажном и электронном носителях в архиве </w:t>
      </w:r>
      <w:r w:rsidR="00A24039">
        <w:rPr>
          <w:spacing w:val="-6"/>
          <w:sz w:val="28"/>
          <w:szCs w:val="28"/>
        </w:rPr>
        <w:t>Ростовкинского</w:t>
      </w:r>
      <w:r w:rsidRPr="00E8283E">
        <w:rPr>
          <w:spacing w:val="-6"/>
          <w:sz w:val="28"/>
          <w:szCs w:val="28"/>
        </w:rPr>
        <w:t xml:space="preserve"> сельского поселения и доступно для ознакомления всем заинтересованным лицам.</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1.4. Флаг </w:t>
      </w:r>
      <w:r w:rsidR="00A24039">
        <w:rPr>
          <w:spacing w:val="-6"/>
          <w:sz w:val="28"/>
          <w:szCs w:val="28"/>
        </w:rPr>
        <w:t>Ростовкинского</w:t>
      </w:r>
      <w:r w:rsidRPr="00E8283E">
        <w:rPr>
          <w:spacing w:val="-6"/>
          <w:sz w:val="28"/>
          <w:szCs w:val="28"/>
        </w:rPr>
        <w:t xml:space="preserve"> сельского поселения </w:t>
      </w:r>
      <w:r w:rsidRPr="00E8283E">
        <w:rPr>
          <w:sz w:val="28"/>
          <w:szCs w:val="28"/>
        </w:rPr>
        <w:t>подлежит государственной регистрации в порядке, установленном федеральным законодательством и законодательством Омской области.</w:t>
      </w:r>
    </w:p>
    <w:p w:rsidR="008A0A55" w:rsidRPr="00E8283E" w:rsidRDefault="008A0A55" w:rsidP="007C225A">
      <w:pPr>
        <w:tabs>
          <w:tab w:val="left" w:pos="1276"/>
        </w:tabs>
        <w:spacing w:line="264" w:lineRule="auto"/>
        <w:ind w:firstLine="709"/>
        <w:jc w:val="both"/>
        <w:rPr>
          <w:sz w:val="28"/>
          <w:szCs w:val="28"/>
        </w:rPr>
      </w:pPr>
    </w:p>
    <w:p w:rsidR="008A0A55" w:rsidRPr="00BA39CC" w:rsidRDefault="008A0A55" w:rsidP="007C225A">
      <w:pPr>
        <w:tabs>
          <w:tab w:val="left" w:pos="142"/>
          <w:tab w:val="left" w:pos="284"/>
          <w:tab w:val="left" w:pos="851"/>
        </w:tabs>
        <w:spacing w:line="264" w:lineRule="auto"/>
        <w:ind w:firstLine="709"/>
        <w:jc w:val="center"/>
        <w:rPr>
          <w:b/>
          <w:sz w:val="28"/>
          <w:szCs w:val="28"/>
        </w:rPr>
      </w:pPr>
      <w:r w:rsidRPr="00662AEB">
        <w:rPr>
          <w:b/>
          <w:sz w:val="28"/>
          <w:szCs w:val="28"/>
        </w:rPr>
        <w:t>2.</w:t>
      </w:r>
      <w:r w:rsidRPr="00E8283E">
        <w:rPr>
          <w:sz w:val="28"/>
          <w:szCs w:val="28"/>
        </w:rPr>
        <w:t xml:space="preserve"> </w:t>
      </w:r>
      <w:r w:rsidRPr="00BA39CC">
        <w:rPr>
          <w:b/>
          <w:sz w:val="28"/>
          <w:szCs w:val="28"/>
        </w:rPr>
        <w:t>Описание и обоснование символики флага</w:t>
      </w:r>
    </w:p>
    <w:p w:rsidR="008A0A55" w:rsidRPr="00BA39CC" w:rsidRDefault="00A24039" w:rsidP="007C225A">
      <w:pPr>
        <w:tabs>
          <w:tab w:val="left" w:pos="993"/>
          <w:tab w:val="left" w:pos="1276"/>
        </w:tabs>
        <w:spacing w:line="264" w:lineRule="auto"/>
        <w:ind w:firstLine="709"/>
        <w:jc w:val="center"/>
        <w:rPr>
          <w:b/>
          <w:spacing w:val="-6"/>
          <w:sz w:val="28"/>
          <w:szCs w:val="28"/>
        </w:rPr>
      </w:pPr>
      <w:r>
        <w:rPr>
          <w:b/>
          <w:spacing w:val="-6"/>
          <w:sz w:val="28"/>
          <w:szCs w:val="28"/>
        </w:rPr>
        <w:t>Ростовкинского</w:t>
      </w:r>
      <w:r w:rsidR="008A0A55" w:rsidRPr="00BA39CC">
        <w:rPr>
          <w:b/>
          <w:spacing w:val="-6"/>
          <w:sz w:val="28"/>
          <w:szCs w:val="28"/>
        </w:rPr>
        <w:t xml:space="preserve"> сельского поселения</w:t>
      </w:r>
    </w:p>
    <w:p w:rsidR="008A0A55" w:rsidRPr="00E8283E" w:rsidRDefault="008A0A55" w:rsidP="007C225A">
      <w:pPr>
        <w:tabs>
          <w:tab w:val="left" w:pos="993"/>
        </w:tabs>
        <w:spacing w:line="264" w:lineRule="auto"/>
        <w:ind w:firstLine="709"/>
        <w:jc w:val="both"/>
        <w:rPr>
          <w:b/>
          <w:sz w:val="28"/>
          <w:szCs w:val="28"/>
        </w:rPr>
      </w:pP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2.1. Описание флага </w:t>
      </w:r>
      <w:r w:rsidR="00A24039">
        <w:rPr>
          <w:spacing w:val="-6"/>
          <w:sz w:val="28"/>
          <w:szCs w:val="28"/>
        </w:rPr>
        <w:t>Ростовкинского</w:t>
      </w:r>
      <w:r w:rsidRPr="00E8283E">
        <w:rPr>
          <w:spacing w:val="-6"/>
          <w:sz w:val="28"/>
          <w:szCs w:val="28"/>
        </w:rPr>
        <w:t xml:space="preserve"> сельского поселения</w:t>
      </w:r>
      <w:r w:rsidRPr="00E8283E">
        <w:rPr>
          <w:sz w:val="28"/>
          <w:szCs w:val="28"/>
        </w:rPr>
        <w:t>:</w:t>
      </w:r>
    </w:p>
    <w:p w:rsidR="008A0A55" w:rsidRPr="00F10955" w:rsidRDefault="008A0A55" w:rsidP="00F10955">
      <w:pPr>
        <w:tabs>
          <w:tab w:val="left" w:pos="1276"/>
        </w:tabs>
        <w:spacing w:line="264" w:lineRule="auto"/>
        <w:ind w:firstLine="709"/>
        <w:jc w:val="both"/>
        <w:rPr>
          <w:b/>
          <w:sz w:val="28"/>
          <w:szCs w:val="28"/>
        </w:rPr>
      </w:pPr>
      <w:r w:rsidRPr="00F10955">
        <w:rPr>
          <w:b/>
          <w:sz w:val="28"/>
          <w:szCs w:val="28"/>
        </w:rPr>
        <w:t xml:space="preserve">«Прямоугольное полотнище с отношением ширины к длине 2:3, </w:t>
      </w:r>
      <w:r w:rsidR="002A3BE5">
        <w:rPr>
          <w:b/>
          <w:sz w:val="28"/>
          <w:szCs w:val="28"/>
        </w:rPr>
        <w:t>состоящее из белого (у сво</w:t>
      </w:r>
      <w:r w:rsidR="00B916D1">
        <w:rPr>
          <w:b/>
          <w:sz w:val="28"/>
          <w:szCs w:val="28"/>
        </w:rPr>
        <w:t xml:space="preserve">бодного края) и желтого клиньев, </w:t>
      </w:r>
      <w:r w:rsidR="00B916D1">
        <w:rPr>
          <w:rStyle w:val="af3"/>
          <w:sz w:val="28"/>
          <w:szCs w:val="28"/>
          <w:shd w:val="clear" w:color="auto" w:fill="FFFFFF"/>
        </w:rPr>
        <w:t>воспроизводящее</w:t>
      </w:r>
      <w:r w:rsidR="00EE40E7">
        <w:rPr>
          <w:rStyle w:val="af3"/>
          <w:sz w:val="28"/>
          <w:szCs w:val="28"/>
          <w:shd w:val="clear" w:color="auto" w:fill="FFFFFF"/>
        </w:rPr>
        <w:t xml:space="preserve"> </w:t>
      </w:r>
      <w:r w:rsidR="00B916D1">
        <w:rPr>
          <w:rStyle w:val="af3"/>
          <w:sz w:val="28"/>
          <w:szCs w:val="28"/>
          <w:shd w:val="clear" w:color="auto" w:fill="FFFFFF"/>
        </w:rPr>
        <w:t xml:space="preserve">фигуры из </w:t>
      </w:r>
      <w:r w:rsidR="00F10955" w:rsidRPr="00F10955">
        <w:rPr>
          <w:b/>
          <w:sz w:val="28"/>
          <w:szCs w:val="28"/>
        </w:rPr>
        <w:t xml:space="preserve">герба </w:t>
      </w:r>
      <w:r w:rsidR="00A24039">
        <w:rPr>
          <w:b/>
          <w:sz w:val="28"/>
          <w:szCs w:val="28"/>
        </w:rPr>
        <w:t>Ростовкинского</w:t>
      </w:r>
      <w:r w:rsidR="00F10955" w:rsidRPr="00F10955">
        <w:rPr>
          <w:b/>
          <w:sz w:val="28"/>
          <w:szCs w:val="28"/>
        </w:rPr>
        <w:t xml:space="preserve"> сельского поселения</w:t>
      </w:r>
      <w:r w:rsidR="00B916D1">
        <w:rPr>
          <w:b/>
          <w:sz w:val="28"/>
          <w:szCs w:val="28"/>
        </w:rPr>
        <w:t>, выполненные</w:t>
      </w:r>
      <w:r w:rsidR="00EE40E7">
        <w:rPr>
          <w:b/>
          <w:sz w:val="28"/>
          <w:szCs w:val="28"/>
        </w:rPr>
        <w:t xml:space="preserve"> </w:t>
      </w:r>
      <w:r w:rsidR="00060E37" w:rsidRPr="00F10955">
        <w:rPr>
          <w:b/>
          <w:sz w:val="28"/>
          <w:szCs w:val="28"/>
        </w:rPr>
        <w:t>синим</w:t>
      </w:r>
      <w:r w:rsidR="002A3BE5">
        <w:rPr>
          <w:b/>
          <w:sz w:val="28"/>
          <w:szCs w:val="28"/>
        </w:rPr>
        <w:t xml:space="preserve"> и зеленым цветами</w:t>
      </w:r>
      <w:r w:rsidR="004B50D2" w:rsidRPr="00F10955">
        <w:rPr>
          <w:b/>
          <w:sz w:val="28"/>
          <w:szCs w:val="28"/>
        </w:rPr>
        <w:t>. Обратная сторона полотнища зеркально воспроизводит лицевую</w:t>
      </w:r>
      <w:r w:rsidRPr="00F10955">
        <w:rPr>
          <w:b/>
          <w:sz w:val="28"/>
          <w:szCs w:val="28"/>
        </w:rPr>
        <w:t>».</w:t>
      </w:r>
    </w:p>
    <w:p w:rsidR="008A0A55" w:rsidRPr="00E8283E" w:rsidRDefault="008A0A55" w:rsidP="007C225A">
      <w:pPr>
        <w:spacing w:line="264" w:lineRule="auto"/>
        <w:ind w:firstLine="709"/>
        <w:jc w:val="both"/>
        <w:rPr>
          <w:sz w:val="28"/>
          <w:szCs w:val="28"/>
        </w:rPr>
      </w:pPr>
      <w:r w:rsidRPr="00E8283E">
        <w:rPr>
          <w:sz w:val="28"/>
          <w:szCs w:val="28"/>
        </w:rPr>
        <w:t xml:space="preserve">2.2. Рисунок флага </w:t>
      </w:r>
      <w:r w:rsidR="00A24039">
        <w:rPr>
          <w:sz w:val="28"/>
          <w:szCs w:val="28"/>
        </w:rPr>
        <w:t>Ростовкинского</w:t>
      </w:r>
      <w:r w:rsidRPr="00E8283E">
        <w:rPr>
          <w:sz w:val="28"/>
          <w:szCs w:val="28"/>
        </w:rPr>
        <w:t xml:space="preserve"> сельского поселения приводится в </w:t>
      </w:r>
      <w:r w:rsidR="00662AEB">
        <w:rPr>
          <w:sz w:val="28"/>
          <w:szCs w:val="28"/>
        </w:rPr>
        <w:t>П</w:t>
      </w:r>
      <w:r w:rsidR="009731D1">
        <w:rPr>
          <w:sz w:val="28"/>
          <w:szCs w:val="28"/>
        </w:rPr>
        <w:t>риложении</w:t>
      </w:r>
      <w:r w:rsidRPr="00E8283E">
        <w:rPr>
          <w:sz w:val="28"/>
          <w:szCs w:val="28"/>
        </w:rPr>
        <w:t xml:space="preserve"> к настоящему Положению, являющемся неотъемлемой частью настоящего Положения.</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2.3. Обоснование символики флага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tabs>
          <w:tab w:val="left" w:pos="1276"/>
        </w:tabs>
        <w:spacing w:line="264" w:lineRule="auto"/>
        <w:ind w:firstLine="709"/>
        <w:jc w:val="both"/>
        <w:rPr>
          <w:sz w:val="28"/>
          <w:szCs w:val="28"/>
        </w:rPr>
      </w:pPr>
      <w:r w:rsidRPr="00E8283E">
        <w:rPr>
          <w:sz w:val="28"/>
          <w:szCs w:val="28"/>
        </w:rPr>
        <w:lastRenderedPageBreak/>
        <w:t xml:space="preserve">Флаг </w:t>
      </w:r>
      <w:r w:rsidR="00A24039">
        <w:rPr>
          <w:sz w:val="28"/>
          <w:szCs w:val="28"/>
        </w:rPr>
        <w:t>Ростовкинского</w:t>
      </w:r>
      <w:r w:rsidRPr="00E8283E">
        <w:rPr>
          <w:sz w:val="28"/>
          <w:szCs w:val="28"/>
        </w:rPr>
        <w:t xml:space="preserve"> сельского поселения составлен основе герба </w:t>
      </w:r>
      <w:r w:rsidR="00A24039">
        <w:rPr>
          <w:sz w:val="28"/>
          <w:szCs w:val="28"/>
        </w:rPr>
        <w:t>Ростовкинского</w:t>
      </w:r>
      <w:r w:rsidRPr="00E8283E">
        <w:rPr>
          <w:sz w:val="28"/>
          <w:szCs w:val="28"/>
        </w:rPr>
        <w:t xml:space="preserve"> сельского поселения и повторяет его символику.</w:t>
      </w:r>
    </w:p>
    <w:p w:rsidR="00511393" w:rsidRPr="00511393" w:rsidRDefault="00511393" w:rsidP="00511393">
      <w:pPr>
        <w:tabs>
          <w:tab w:val="left" w:pos="567"/>
        </w:tabs>
        <w:spacing w:line="264" w:lineRule="auto"/>
        <w:ind w:firstLine="709"/>
        <w:jc w:val="both"/>
        <w:rPr>
          <w:sz w:val="28"/>
          <w:szCs w:val="28"/>
        </w:rPr>
      </w:pPr>
      <w:r>
        <w:rPr>
          <w:sz w:val="28"/>
          <w:szCs w:val="28"/>
        </w:rPr>
        <w:t>Ростовкинское</w:t>
      </w:r>
      <w:r w:rsidRPr="00C42ED9">
        <w:rPr>
          <w:sz w:val="28"/>
          <w:szCs w:val="28"/>
        </w:rPr>
        <w:t xml:space="preserve"> сельское поселение </w:t>
      </w:r>
      <w:r w:rsidRPr="00C42ED9">
        <w:rPr>
          <w:sz w:val="28"/>
          <w:szCs w:val="28"/>
          <w:shd w:val="clear" w:color="auto" w:fill="FFFFFF"/>
        </w:rPr>
        <w:t>состоит из единственного населенного пункта  посёлка Ростовка</w:t>
      </w:r>
      <w:r w:rsidRPr="00511393">
        <w:rPr>
          <w:sz w:val="28"/>
          <w:szCs w:val="28"/>
          <w:shd w:val="clear" w:color="auto" w:fill="FFFFFF"/>
        </w:rPr>
        <w:t xml:space="preserve">, который расположен в лесостепной полосе в пределах Барабинской низменности, на левом берегу реки </w:t>
      </w:r>
      <w:hyperlink r:id="rId8" w:tooltip="Омь" w:history="1">
        <w:r w:rsidRPr="00511393">
          <w:rPr>
            <w:rStyle w:val="af4"/>
            <w:color w:val="auto"/>
            <w:sz w:val="28"/>
            <w:szCs w:val="28"/>
            <w:u w:val="none"/>
            <w:shd w:val="clear" w:color="auto" w:fill="FFFFFF"/>
          </w:rPr>
          <w:t>Омь</w:t>
        </w:r>
      </w:hyperlink>
      <w:r w:rsidRPr="00511393">
        <w:rPr>
          <w:sz w:val="28"/>
          <w:szCs w:val="28"/>
        </w:rPr>
        <w:t xml:space="preserve">  </w:t>
      </w:r>
      <w:r w:rsidRPr="00511393">
        <w:rPr>
          <w:sz w:val="28"/>
          <w:szCs w:val="28"/>
          <w:shd w:val="clear" w:color="auto" w:fill="FFFFFF"/>
        </w:rPr>
        <w:t xml:space="preserve">в двух километрах к востоку от городской черты </w:t>
      </w:r>
      <w:hyperlink r:id="rId9" w:tooltip="Омск" w:history="1">
        <w:r w:rsidRPr="00511393">
          <w:rPr>
            <w:rStyle w:val="af4"/>
            <w:color w:val="auto"/>
            <w:sz w:val="28"/>
            <w:szCs w:val="28"/>
            <w:u w:val="none"/>
            <w:shd w:val="clear" w:color="auto" w:fill="FFFFFF"/>
          </w:rPr>
          <w:t>Омска</w:t>
        </w:r>
      </w:hyperlink>
      <w:r w:rsidRPr="00511393">
        <w:rPr>
          <w:sz w:val="28"/>
          <w:szCs w:val="28"/>
          <w:shd w:val="clear" w:color="auto" w:fill="FFFFFF"/>
        </w:rPr>
        <w:t>.</w:t>
      </w:r>
    </w:p>
    <w:p w:rsidR="00511393" w:rsidRDefault="00511393" w:rsidP="00511393">
      <w:pPr>
        <w:ind w:firstLine="567"/>
        <w:jc w:val="both"/>
        <w:rPr>
          <w:sz w:val="28"/>
          <w:szCs w:val="28"/>
        </w:rPr>
      </w:pPr>
      <w:r>
        <w:rPr>
          <w:sz w:val="28"/>
          <w:szCs w:val="28"/>
        </w:rPr>
        <w:t>Флаг</w:t>
      </w:r>
      <w:r w:rsidRPr="00511393">
        <w:rPr>
          <w:sz w:val="28"/>
          <w:szCs w:val="28"/>
        </w:rPr>
        <w:t xml:space="preserve"> Ростовкинского сельского </w:t>
      </w:r>
      <w:r w:rsidRPr="00C42ED9">
        <w:rPr>
          <w:sz w:val="28"/>
          <w:szCs w:val="28"/>
        </w:rPr>
        <w:t>поселения является гласным, так как основной фигурой является росток дерева всего с четырьмя листами.</w:t>
      </w:r>
    </w:p>
    <w:p w:rsidR="00511393" w:rsidRDefault="00511393" w:rsidP="00511393">
      <w:pPr>
        <w:ind w:firstLine="567"/>
        <w:jc w:val="both"/>
        <w:rPr>
          <w:sz w:val="28"/>
          <w:szCs w:val="28"/>
        </w:rPr>
      </w:pPr>
      <w:r>
        <w:rPr>
          <w:sz w:val="28"/>
          <w:szCs w:val="28"/>
        </w:rPr>
        <w:t>Росток – символ начала жизни, молодости и надежды.</w:t>
      </w:r>
    </w:p>
    <w:p w:rsidR="00511393" w:rsidRPr="00C42ED9" w:rsidRDefault="00511393" w:rsidP="00511393">
      <w:pPr>
        <w:ind w:firstLine="567"/>
        <w:jc w:val="both"/>
        <w:rPr>
          <w:sz w:val="28"/>
          <w:szCs w:val="28"/>
        </w:rPr>
      </w:pPr>
      <w:r w:rsidRPr="00C42ED9">
        <w:rPr>
          <w:sz w:val="28"/>
          <w:szCs w:val="28"/>
        </w:rPr>
        <w:t xml:space="preserve">Лепестки разного размера: два больших и два маленьких на серебряном (белом) поле символизируют чистоту и миролюбие, что аллегорически передает верность и совершенство, готовность к взаимному содействию и поддержке. </w:t>
      </w:r>
    </w:p>
    <w:p w:rsidR="00511393" w:rsidRPr="00C42ED9" w:rsidRDefault="00511393" w:rsidP="00511393">
      <w:pPr>
        <w:ind w:firstLine="567"/>
        <w:jc w:val="both"/>
        <w:rPr>
          <w:sz w:val="28"/>
          <w:szCs w:val="28"/>
        </w:rPr>
      </w:pPr>
      <w:r>
        <w:rPr>
          <w:sz w:val="28"/>
          <w:szCs w:val="28"/>
        </w:rPr>
        <w:tab/>
      </w:r>
      <w:r w:rsidRPr="00C42ED9">
        <w:rPr>
          <w:sz w:val="28"/>
          <w:szCs w:val="28"/>
        </w:rPr>
        <w:t xml:space="preserve">Число «четыре» – это число земли, источник роста и </w:t>
      </w:r>
      <w:r>
        <w:rPr>
          <w:sz w:val="28"/>
          <w:szCs w:val="28"/>
        </w:rPr>
        <w:t>процветания, корень всех вещей.</w:t>
      </w:r>
      <w:r w:rsidRPr="00C42ED9">
        <w:rPr>
          <w:sz w:val="28"/>
          <w:szCs w:val="28"/>
        </w:rPr>
        <w:t xml:space="preserve"> Четыре листа </w:t>
      </w:r>
      <w:r>
        <w:rPr>
          <w:sz w:val="28"/>
          <w:szCs w:val="28"/>
        </w:rPr>
        <w:t xml:space="preserve">аллегорически </w:t>
      </w:r>
      <w:r w:rsidRPr="00C42ED9">
        <w:rPr>
          <w:sz w:val="28"/>
          <w:szCs w:val="28"/>
        </w:rPr>
        <w:t>объединяет четыре стороны света, четыре стихии мира:</w:t>
      </w:r>
    </w:p>
    <w:p w:rsidR="00511393" w:rsidRPr="00C42ED9" w:rsidRDefault="00511393" w:rsidP="00511393">
      <w:pPr>
        <w:jc w:val="both"/>
        <w:rPr>
          <w:sz w:val="28"/>
          <w:szCs w:val="28"/>
        </w:rPr>
      </w:pPr>
      <w:r w:rsidRPr="00C42ED9">
        <w:rPr>
          <w:sz w:val="28"/>
          <w:szCs w:val="28"/>
        </w:rPr>
        <w:t>– стихия Огня, обозначает успешность, жизненную энергию;</w:t>
      </w:r>
    </w:p>
    <w:p w:rsidR="00511393" w:rsidRPr="00C42ED9" w:rsidRDefault="00511393" w:rsidP="00511393">
      <w:pPr>
        <w:jc w:val="both"/>
        <w:rPr>
          <w:sz w:val="28"/>
          <w:szCs w:val="28"/>
        </w:rPr>
      </w:pPr>
      <w:r w:rsidRPr="00C42ED9">
        <w:rPr>
          <w:sz w:val="28"/>
          <w:szCs w:val="28"/>
        </w:rPr>
        <w:t>– стихия Воды, ведет к достатку, обогащению внутреннего мира;</w:t>
      </w:r>
    </w:p>
    <w:p w:rsidR="00511393" w:rsidRPr="00C42ED9" w:rsidRDefault="00511393" w:rsidP="00511393">
      <w:pPr>
        <w:jc w:val="both"/>
        <w:rPr>
          <w:sz w:val="28"/>
          <w:szCs w:val="28"/>
        </w:rPr>
      </w:pPr>
      <w:r w:rsidRPr="00C42ED9">
        <w:rPr>
          <w:sz w:val="28"/>
          <w:szCs w:val="28"/>
        </w:rPr>
        <w:t>– символ Воздуха, обозначает надежду и веру;</w:t>
      </w:r>
    </w:p>
    <w:p w:rsidR="00511393" w:rsidRPr="00C42ED9" w:rsidRDefault="00511393" w:rsidP="00511393">
      <w:pPr>
        <w:jc w:val="both"/>
        <w:rPr>
          <w:sz w:val="28"/>
          <w:szCs w:val="28"/>
        </w:rPr>
      </w:pPr>
      <w:r w:rsidRPr="00C42ED9">
        <w:rPr>
          <w:sz w:val="28"/>
          <w:szCs w:val="28"/>
        </w:rPr>
        <w:t>– символ Земли, символизирует долголетие, обеспечение крепкого рода.</w:t>
      </w:r>
    </w:p>
    <w:p w:rsidR="00511393" w:rsidRDefault="00511393" w:rsidP="00511393">
      <w:pPr>
        <w:ind w:firstLine="708"/>
        <w:jc w:val="both"/>
        <w:rPr>
          <w:sz w:val="28"/>
          <w:szCs w:val="28"/>
        </w:rPr>
      </w:pPr>
      <w:r w:rsidRPr="00C42ED9">
        <w:rPr>
          <w:sz w:val="28"/>
          <w:szCs w:val="28"/>
        </w:rPr>
        <w:t>Корень ростка расположен на желтом</w:t>
      </w:r>
      <w:r w:rsidRPr="00511393">
        <w:rPr>
          <w:sz w:val="28"/>
          <w:szCs w:val="28"/>
        </w:rPr>
        <w:t xml:space="preserve"> </w:t>
      </w:r>
      <w:r>
        <w:rPr>
          <w:sz w:val="28"/>
          <w:szCs w:val="28"/>
        </w:rPr>
        <w:t>(</w:t>
      </w:r>
      <w:r w:rsidRPr="00C42ED9">
        <w:rPr>
          <w:sz w:val="28"/>
          <w:szCs w:val="28"/>
        </w:rPr>
        <w:t>золотом) поле, что символизирует связь с землей, её богатствами</w:t>
      </w:r>
      <w:r>
        <w:rPr>
          <w:sz w:val="28"/>
          <w:szCs w:val="28"/>
        </w:rPr>
        <w:t>.</w:t>
      </w:r>
      <w:r w:rsidRPr="00C42ED9">
        <w:rPr>
          <w:sz w:val="28"/>
          <w:szCs w:val="28"/>
        </w:rPr>
        <w:t xml:space="preserve"> </w:t>
      </w:r>
    </w:p>
    <w:p w:rsidR="00511393" w:rsidRPr="00C42ED9" w:rsidRDefault="00511393" w:rsidP="00511393">
      <w:pPr>
        <w:ind w:firstLine="708"/>
        <w:jc w:val="both"/>
        <w:rPr>
          <w:sz w:val="28"/>
          <w:szCs w:val="28"/>
        </w:rPr>
      </w:pPr>
      <w:r>
        <w:rPr>
          <w:sz w:val="28"/>
          <w:szCs w:val="28"/>
        </w:rPr>
        <w:t xml:space="preserve">Белый </w:t>
      </w:r>
      <w:r w:rsidRPr="00C42ED9">
        <w:rPr>
          <w:sz w:val="28"/>
          <w:szCs w:val="28"/>
        </w:rPr>
        <w:t xml:space="preserve">цвет </w:t>
      </w:r>
      <w:r>
        <w:rPr>
          <w:sz w:val="28"/>
          <w:szCs w:val="28"/>
        </w:rPr>
        <w:t>(с</w:t>
      </w:r>
      <w:r w:rsidRPr="00C42ED9">
        <w:rPr>
          <w:sz w:val="28"/>
          <w:szCs w:val="28"/>
        </w:rPr>
        <w:t>еребро</w:t>
      </w:r>
      <w:r>
        <w:rPr>
          <w:sz w:val="28"/>
          <w:szCs w:val="28"/>
        </w:rPr>
        <w:t>)</w:t>
      </w:r>
      <w:r w:rsidRPr="00C42ED9">
        <w:rPr>
          <w:sz w:val="28"/>
          <w:szCs w:val="28"/>
        </w:rPr>
        <w:t xml:space="preserve"> – </w:t>
      </w:r>
      <w:r>
        <w:rPr>
          <w:sz w:val="28"/>
          <w:szCs w:val="28"/>
        </w:rPr>
        <w:t xml:space="preserve">символизирует </w:t>
      </w:r>
      <w:r w:rsidRPr="00C42ED9">
        <w:rPr>
          <w:sz w:val="28"/>
          <w:szCs w:val="28"/>
        </w:rPr>
        <w:t>совершенство, благородство и открытость.</w:t>
      </w:r>
    </w:p>
    <w:p w:rsidR="00511393" w:rsidRPr="00C42ED9" w:rsidRDefault="00511393" w:rsidP="00511393">
      <w:pPr>
        <w:ind w:firstLine="567"/>
        <w:jc w:val="both"/>
        <w:rPr>
          <w:sz w:val="28"/>
          <w:szCs w:val="28"/>
        </w:rPr>
      </w:pPr>
      <w:r>
        <w:rPr>
          <w:sz w:val="28"/>
          <w:szCs w:val="28"/>
        </w:rPr>
        <w:t>Ж</w:t>
      </w:r>
      <w:r w:rsidRPr="00C42ED9">
        <w:rPr>
          <w:sz w:val="28"/>
          <w:szCs w:val="28"/>
        </w:rPr>
        <w:t>елтый цвет</w:t>
      </w:r>
      <w:r>
        <w:rPr>
          <w:sz w:val="28"/>
          <w:szCs w:val="28"/>
        </w:rPr>
        <w:t xml:space="preserve"> (золото</w:t>
      </w:r>
      <w:r w:rsidRPr="00C42ED9">
        <w:rPr>
          <w:sz w:val="28"/>
          <w:szCs w:val="28"/>
        </w:rPr>
        <w:t>) – символ солнца. Цвет солнца символизирует достойные устремле</w:t>
      </w:r>
      <w:r>
        <w:rPr>
          <w:sz w:val="28"/>
          <w:szCs w:val="28"/>
        </w:rPr>
        <w:t xml:space="preserve">ния, справедливость, уважение, </w:t>
      </w:r>
      <w:r w:rsidRPr="00C42ED9">
        <w:rPr>
          <w:sz w:val="28"/>
          <w:szCs w:val="28"/>
        </w:rPr>
        <w:t>великодушие</w:t>
      </w:r>
      <w:r>
        <w:rPr>
          <w:sz w:val="28"/>
          <w:szCs w:val="28"/>
        </w:rPr>
        <w:t xml:space="preserve"> и урожай</w:t>
      </w:r>
      <w:r w:rsidRPr="00C42ED9">
        <w:rPr>
          <w:sz w:val="28"/>
          <w:szCs w:val="28"/>
        </w:rPr>
        <w:t>.</w:t>
      </w:r>
    </w:p>
    <w:p w:rsidR="00511393" w:rsidRPr="00C42ED9" w:rsidRDefault="00511393" w:rsidP="00511393">
      <w:pPr>
        <w:ind w:firstLine="567"/>
        <w:jc w:val="both"/>
        <w:rPr>
          <w:sz w:val="28"/>
          <w:szCs w:val="28"/>
        </w:rPr>
      </w:pPr>
      <w:r>
        <w:rPr>
          <w:sz w:val="28"/>
          <w:szCs w:val="28"/>
        </w:rPr>
        <w:t>С</w:t>
      </w:r>
      <w:r w:rsidRPr="00C42ED9">
        <w:rPr>
          <w:sz w:val="28"/>
          <w:szCs w:val="28"/>
        </w:rPr>
        <w:t>иняя</w:t>
      </w:r>
      <w:r w:rsidRPr="00511393">
        <w:rPr>
          <w:sz w:val="28"/>
          <w:szCs w:val="28"/>
        </w:rPr>
        <w:t xml:space="preserve"> </w:t>
      </w:r>
      <w:r>
        <w:rPr>
          <w:sz w:val="28"/>
          <w:szCs w:val="28"/>
        </w:rPr>
        <w:t>(л</w:t>
      </w:r>
      <w:r w:rsidRPr="00C42ED9">
        <w:rPr>
          <w:sz w:val="28"/>
          <w:szCs w:val="28"/>
        </w:rPr>
        <w:t>азоревая) волнистая перевязь символизирует реку Омь, на берегу которой расположен поселок Ростовка.</w:t>
      </w:r>
    </w:p>
    <w:p w:rsidR="00511393" w:rsidRPr="00C42ED9" w:rsidRDefault="00511393" w:rsidP="00511393">
      <w:pPr>
        <w:ind w:firstLine="567"/>
        <w:jc w:val="both"/>
        <w:rPr>
          <w:sz w:val="28"/>
          <w:szCs w:val="28"/>
        </w:rPr>
      </w:pPr>
      <w:r w:rsidRPr="00C42ED9">
        <w:rPr>
          <w:sz w:val="28"/>
          <w:szCs w:val="28"/>
        </w:rPr>
        <w:t>Зеленый цвет – символ природы. Этот цвет символизирует стабильность, безопасность, здоровье и радость.</w:t>
      </w:r>
    </w:p>
    <w:p w:rsidR="00511393" w:rsidRPr="009F7F8D" w:rsidRDefault="00511393" w:rsidP="004F2FDD">
      <w:pPr>
        <w:ind w:firstLine="709"/>
        <w:jc w:val="both"/>
        <w:rPr>
          <w:sz w:val="28"/>
          <w:szCs w:val="28"/>
        </w:rPr>
      </w:pPr>
      <w:r w:rsidRPr="00C42ED9">
        <w:rPr>
          <w:sz w:val="28"/>
          <w:szCs w:val="28"/>
        </w:rPr>
        <w:t xml:space="preserve"> </w:t>
      </w:r>
      <w:r>
        <w:rPr>
          <w:sz w:val="28"/>
          <w:szCs w:val="28"/>
        </w:rPr>
        <w:t xml:space="preserve">2.4. </w:t>
      </w:r>
      <w:r w:rsidRPr="009F7F8D">
        <w:rPr>
          <w:sz w:val="28"/>
          <w:szCs w:val="28"/>
        </w:rPr>
        <w:t>Авторская группа:</w:t>
      </w:r>
    </w:p>
    <w:p w:rsidR="00511393" w:rsidRPr="004F2FDD" w:rsidRDefault="00511393" w:rsidP="00511393">
      <w:pPr>
        <w:spacing w:line="264" w:lineRule="auto"/>
        <w:ind w:firstLine="709"/>
        <w:jc w:val="both"/>
        <w:rPr>
          <w:sz w:val="28"/>
          <w:szCs w:val="28"/>
        </w:rPr>
      </w:pPr>
      <w:r w:rsidRPr="009F7F8D">
        <w:rPr>
          <w:sz w:val="28"/>
          <w:szCs w:val="28"/>
        </w:rPr>
        <w:t xml:space="preserve">идея </w:t>
      </w:r>
      <w:r>
        <w:rPr>
          <w:sz w:val="28"/>
          <w:szCs w:val="28"/>
        </w:rPr>
        <w:t>флага и</w:t>
      </w:r>
      <w:r w:rsidRPr="00C42ED9">
        <w:rPr>
          <w:sz w:val="28"/>
          <w:szCs w:val="28"/>
        </w:rPr>
        <w:t xml:space="preserve"> </w:t>
      </w:r>
      <w:r w:rsidRPr="009F7F8D">
        <w:rPr>
          <w:sz w:val="28"/>
          <w:szCs w:val="28"/>
        </w:rPr>
        <w:t xml:space="preserve">обоснование символики: </w:t>
      </w:r>
      <w:r>
        <w:rPr>
          <w:sz w:val="28"/>
          <w:szCs w:val="28"/>
        </w:rPr>
        <w:t xml:space="preserve">Администрация Ростовкинского сельского поселения, </w:t>
      </w:r>
      <w:r w:rsidR="004F2FDD" w:rsidRPr="004F2FDD">
        <w:rPr>
          <w:sz w:val="28"/>
          <w:szCs w:val="28"/>
        </w:rPr>
        <w:t xml:space="preserve">Ксения </w:t>
      </w:r>
      <w:proofErr w:type="spellStart"/>
      <w:r w:rsidR="004F2FDD" w:rsidRPr="004F2FDD">
        <w:rPr>
          <w:sz w:val="28"/>
          <w:szCs w:val="28"/>
        </w:rPr>
        <w:t>Надеина</w:t>
      </w:r>
      <w:proofErr w:type="spellEnd"/>
      <w:r w:rsidRPr="004F2FDD">
        <w:rPr>
          <w:sz w:val="28"/>
          <w:szCs w:val="28"/>
        </w:rPr>
        <w:t xml:space="preserve"> (п. Ростовка);</w:t>
      </w:r>
    </w:p>
    <w:p w:rsidR="00511393" w:rsidRPr="009F7F8D" w:rsidRDefault="00511393" w:rsidP="00511393">
      <w:pPr>
        <w:spacing w:line="264" w:lineRule="auto"/>
        <w:ind w:firstLine="709"/>
        <w:jc w:val="both"/>
        <w:rPr>
          <w:sz w:val="28"/>
          <w:szCs w:val="28"/>
        </w:rPr>
      </w:pPr>
      <w:r>
        <w:rPr>
          <w:sz w:val="28"/>
          <w:szCs w:val="28"/>
        </w:rPr>
        <w:t xml:space="preserve">геральдическая доработка: Константин </w:t>
      </w:r>
      <w:proofErr w:type="spellStart"/>
      <w:r>
        <w:rPr>
          <w:sz w:val="28"/>
          <w:szCs w:val="28"/>
        </w:rPr>
        <w:t>Моченов</w:t>
      </w:r>
      <w:proofErr w:type="spellEnd"/>
      <w:r>
        <w:rPr>
          <w:sz w:val="28"/>
          <w:szCs w:val="28"/>
        </w:rPr>
        <w:t xml:space="preserve"> (Химки);</w:t>
      </w:r>
    </w:p>
    <w:p w:rsidR="00511393" w:rsidRPr="009F7F8D" w:rsidRDefault="00511393" w:rsidP="00511393">
      <w:pPr>
        <w:spacing w:line="264" w:lineRule="auto"/>
        <w:ind w:firstLine="709"/>
        <w:jc w:val="both"/>
        <w:rPr>
          <w:sz w:val="28"/>
          <w:szCs w:val="28"/>
        </w:rPr>
      </w:pPr>
      <w:r w:rsidRPr="009F7F8D">
        <w:rPr>
          <w:sz w:val="28"/>
          <w:szCs w:val="28"/>
        </w:rPr>
        <w:t xml:space="preserve">художник и компьютерный дизайн: </w:t>
      </w:r>
      <w:r>
        <w:rPr>
          <w:sz w:val="28"/>
          <w:szCs w:val="28"/>
        </w:rPr>
        <w:t>Ольга Салова (Москва).</w:t>
      </w:r>
    </w:p>
    <w:p w:rsidR="009731D1" w:rsidRPr="00E8283E" w:rsidRDefault="009731D1" w:rsidP="009731D1">
      <w:pPr>
        <w:tabs>
          <w:tab w:val="left" w:pos="1276"/>
        </w:tabs>
        <w:spacing w:line="264" w:lineRule="auto"/>
        <w:ind w:firstLine="709"/>
        <w:jc w:val="both"/>
        <w:rPr>
          <w:sz w:val="28"/>
          <w:szCs w:val="28"/>
        </w:rPr>
      </w:pPr>
    </w:p>
    <w:p w:rsidR="008A0A55" w:rsidRPr="00BA39CC" w:rsidRDefault="008A0A55" w:rsidP="007C225A">
      <w:pPr>
        <w:tabs>
          <w:tab w:val="left" w:pos="1276"/>
        </w:tabs>
        <w:spacing w:line="264" w:lineRule="auto"/>
        <w:ind w:firstLine="709"/>
        <w:jc w:val="center"/>
        <w:rPr>
          <w:b/>
          <w:sz w:val="28"/>
          <w:szCs w:val="28"/>
        </w:rPr>
      </w:pPr>
      <w:r w:rsidRPr="00BA39CC">
        <w:rPr>
          <w:b/>
          <w:sz w:val="28"/>
          <w:szCs w:val="28"/>
        </w:rPr>
        <w:t>3. Порядок воспроизведения и размещения флага</w:t>
      </w:r>
    </w:p>
    <w:p w:rsidR="008A0A55" w:rsidRPr="00E8283E" w:rsidRDefault="00A24039" w:rsidP="007C225A">
      <w:pPr>
        <w:tabs>
          <w:tab w:val="left" w:pos="1276"/>
        </w:tabs>
        <w:spacing w:line="264" w:lineRule="auto"/>
        <w:ind w:firstLine="709"/>
        <w:jc w:val="center"/>
        <w:rPr>
          <w:b/>
          <w:sz w:val="28"/>
          <w:szCs w:val="28"/>
        </w:rPr>
      </w:pPr>
      <w:r>
        <w:rPr>
          <w:b/>
          <w:sz w:val="28"/>
          <w:szCs w:val="28"/>
        </w:rPr>
        <w:t>Ростовкинского</w:t>
      </w:r>
      <w:r w:rsidR="008A0A55" w:rsidRPr="00E8283E">
        <w:rPr>
          <w:b/>
          <w:sz w:val="28"/>
          <w:szCs w:val="28"/>
        </w:rPr>
        <w:t xml:space="preserve"> сельского поселения</w:t>
      </w:r>
    </w:p>
    <w:p w:rsidR="008A0A55" w:rsidRPr="00E8283E" w:rsidRDefault="008A0A55" w:rsidP="007C225A">
      <w:pPr>
        <w:tabs>
          <w:tab w:val="left" w:pos="1276"/>
        </w:tabs>
        <w:spacing w:line="264" w:lineRule="auto"/>
        <w:ind w:firstLine="709"/>
        <w:jc w:val="both"/>
        <w:rPr>
          <w:sz w:val="28"/>
          <w:szCs w:val="28"/>
        </w:rPr>
      </w:pP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3.1. Воспроизведение флага </w:t>
      </w:r>
      <w:r w:rsidR="00A24039">
        <w:rPr>
          <w:sz w:val="28"/>
          <w:szCs w:val="28"/>
        </w:rPr>
        <w:t>Ростовкинского</w:t>
      </w:r>
      <w:r w:rsidRPr="00E8283E">
        <w:rPr>
          <w:sz w:val="28"/>
          <w:szCs w:val="28"/>
        </w:rPr>
        <w:t xml:space="preserve"> сельского поселения, независимо от его размеров и техники исполнения, должно точно соответствовать описанию, приведенному в пункте 2.1 настоящего Положения.</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3.2. Порядок одновременного размещения Государственного флага Российской Федерации, флага Омской области, флага </w:t>
      </w:r>
      <w:r w:rsidR="00A24039">
        <w:rPr>
          <w:sz w:val="28"/>
          <w:szCs w:val="28"/>
        </w:rPr>
        <w:t>Ростовкинского</w:t>
      </w:r>
      <w:r w:rsidRPr="00E8283E">
        <w:rPr>
          <w:sz w:val="28"/>
          <w:szCs w:val="28"/>
        </w:rPr>
        <w:t xml:space="preserve"> сельского поселения, иных флагов производится в соответствии с федеральным </w:t>
      </w:r>
      <w:r w:rsidRPr="00E8283E">
        <w:rPr>
          <w:sz w:val="28"/>
          <w:szCs w:val="28"/>
        </w:rPr>
        <w:lastRenderedPageBreak/>
        <w:t>законодательством, законодательством Омской области, регулирующими правоотношения в сфере геральдического обеспечения.</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3.3. При одновременном размещении Государственного флага Российской Федерации (или флага Омской области) и флага </w:t>
      </w:r>
      <w:r w:rsidR="00A24039">
        <w:rPr>
          <w:sz w:val="28"/>
          <w:szCs w:val="28"/>
        </w:rPr>
        <w:t>Ростовкинского</w:t>
      </w:r>
      <w:r w:rsidRPr="00E8283E">
        <w:rPr>
          <w:sz w:val="28"/>
          <w:szCs w:val="28"/>
        </w:rPr>
        <w:t xml:space="preserve"> сельского поселения флаг </w:t>
      </w:r>
      <w:r w:rsidR="00A24039">
        <w:rPr>
          <w:sz w:val="28"/>
          <w:szCs w:val="28"/>
        </w:rPr>
        <w:t>Ростовкинского</w:t>
      </w:r>
      <w:r w:rsidRPr="00E8283E">
        <w:rPr>
          <w:sz w:val="28"/>
          <w:szCs w:val="28"/>
        </w:rPr>
        <w:t xml:space="preserve"> сельского поселения располагается справа (размещение флагов по схеме</w:t>
      </w:r>
      <w:r w:rsidR="00407536">
        <w:rPr>
          <w:sz w:val="28"/>
          <w:szCs w:val="28"/>
        </w:rPr>
        <w:t>:</w:t>
      </w:r>
      <w:r w:rsidRPr="00E8283E">
        <w:rPr>
          <w:sz w:val="28"/>
          <w:szCs w:val="28"/>
        </w:rPr>
        <w:t xml:space="preserve"> </w:t>
      </w:r>
      <w:r w:rsidR="00662AEB" w:rsidRPr="00E8283E">
        <w:rPr>
          <w:sz w:val="28"/>
          <w:szCs w:val="28"/>
        </w:rPr>
        <w:t>1</w:t>
      </w:r>
      <w:r w:rsidR="00662AEB">
        <w:rPr>
          <w:sz w:val="28"/>
          <w:szCs w:val="28"/>
        </w:rPr>
        <w:t xml:space="preserve"> – </w:t>
      </w:r>
      <w:r w:rsidR="00662AEB" w:rsidRPr="00E8283E">
        <w:rPr>
          <w:sz w:val="28"/>
          <w:szCs w:val="28"/>
        </w:rPr>
        <w:t>2</w:t>
      </w:r>
      <w:r w:rsidRPr="00E8283E">
        <w:rPr>
          <w:sz w:val="28"/>
          <w:szCs w:val="28"/>
        </w:rPr>
        <w:t>)</w:t>
      </w:r>
      <w:r w:rsidR="00407536" w:rsidRPr="00E97FF6">
        <w:rPr>
          <w:rStyle w:val="a7"/>
          <w:sz w:val="28"/>
          <w:szCs w:val="28"/>
        </w:rPr>
        <w:footnoteReference w:id="1"/>
      </w:r>
      <w:r w:rsidRPr="00E8283E">
        <w:rPr>
          <w:sz w:val="28"/>
          <w:szCs w:val="28"/>
        </w:rPr>
        <w:t>.</w:t>
      </w:r>
    </w:p>
    <w:p w:rsidR="008A0A55" w:rsidRPr="00E8283E" w:rsidRDefault="008A0A55" w:rsidP="007C225A">
      <w:pPr>
        <w:tabs>
          <w:tab w:val="left" w:pos="1276"/>
        </w:tabs>
        <w:spacing w:line="264" w:lineRule="auto"/>
        <w:ind w:firstLine="709"/>
        <w:jc w:val="both"/>
        <w:rPr>
          <w:spacing w:val="-6"/>
          <w:sz w:val="28"/>
          <w:szCs w:val="28"/>
        </w:rPr>
      </w:pPr>
      <w:r w:rsidRPr="00E8283E">
        <w:rPr>
          <w:spacing w:val="-6"/>
          <w:sz w:val="28"/>
          <w:szCs w:val="28"/>
        </w:rPr>
        <w:t xml:space="preserve">3.4. При одновременном размещении Государственного флага Российской Федерации (1), флага Омской области (2) и флага </w:t>
      </w:r>
      <w:r w:rsidR="00A24039">
        <w:rPr>
          <w:spacing w:val="-6"/>
          <w:sz w:val="28"/>
          <w:szCs w:val="28"/>
        </w:rPr>
        <w:t>Ростовкинского</w:t>
      </w:r>
      <w:r w:rsidRPr="00E8283E">
        <w:rPr>
          <w:spacing w:val="-6"/>
          <w:sz w:val="28"/>
          <w:szCs w:val="28"/>
        </w:rPr>
        <w:t xml:space="preserve"> сельского поселения (3), Государственный флаг Российской Федерации располагается в центре. Слева от Государственного флага Российской Федерации располагается флаг Омской области, справа от Государственного флага Российской Федерации располагается флаг </w:t>
      </w:r>
      <w:r w:rsidR="00A24039">
        <w:rPr>
          <w:spacing w:val="-6"/>
          <w:sz w:val="28"/>
          <w:szCs w:val="28"/>
        </w:rPr>
        <w:t>Ростовкинского</w:t>
      </w:r>
      <w:r w:rsidRPr="00E8283E">
        <w:rPr>
          <w:spacing w:val="-6"/>
          <w:sz w:val="28"/>
          <w:szCs w:val="28"/>
        </w:rPr>
        <w:t xml:space="preserve"> сельского поселения (размещение флагов</w:t>
      </w:r>
      <w:r w:rsidRPr="00E8283E">
        <w:rPr>
          <w:sz w:val="28"/>
          <w:szCs w:val="28"/>
        </w:rPr>
        <w:t xml:space="preserve"> по схеме</w:t>
      </w:r>
      <w:r w:rsidR="00407536">
        <w:rPr>
          <w:sz w:val="28"/>
          <w:szCs w:val="28"/>
        </w:rPr>
        <w:t>:</w:t>
      </w:r>
      <w:r w:rsidRPr="00E8283E">
        <w:rPr>
          <w:spacing w:val="-6"/>
          <w:sz w:val="28"/>
          <w:szCs w:val="28"/>
        </w:rPr>
        <w:t xml:space="preserve"> </w:t>
      </w:r>
      <w:r w:rsidR="00662AEB" w:rsidRPr="00E8283E">
        <w:rPr>
          <w:spacing w:val="-6"/>
          <w:sz w:val="28"/>
          <w:szCs w:val="28"/>
        </w:rPr>
        <w:t>2</w:t>
      </w:r>
      <w:r w:rsidR="00662AEB">
        <w:rPr>
          <w:spacing w:val="-6"/>
          <w:sz w:val="28"/>
          <w:szCs w:val="28"/>
        </w:rPr>
        <w:t xml:space="preserve"> – </w:t>
      </w:r>
      <w:r w:rsidR="00662AEB" w:rsidRPr="00E8283E">
        <w:rPr>
          <w:spacing w:val="-6"/>
          <w:sz w:val="28"/>
          <w:szCs w:val="28"/>
        </w:rPr>
        <w:t>1</w:t>
      </w:r>
      <w:r w:rsidR="00662AEB">
        <w:rPr>
          <w:spacing w:val="-6"/>
          <w:sz w:val="28"/>
          <w:szCs w:val="28"/>
        </w:rPr>
        <w:t xml:space="preserve"> – </w:t>
      </w:r>
      <w:r w:rsidR="00662AEB" w:rsidRPr="00E8283E">
        <w:rPr>
          <w:spacing w:val="-6"/>
          <w:sz w:val="28"/>
          <w:szCs w:val="28"/>
        </w:rPr>
        <w:t>3</w:t>
      </w:r>
      <w:r w:rsidRPr="00E8283E">
        <w:rPr>
          <w:spacing w:val="-6"/>
          <w:sz w:val="28"/>
          <w:szCs w:val="28"/>
        </w:rPr>
        <w:t>).</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3.5. При одновременном размещении четного числа флагов (например, </w:t>
      </w:r>
      <w:r w:rsidR="00662AEB">
        <w:rPr>
          <w:sz w:val="28"/>
          <w:szCs w:val="28"/>
        </w:rPr>
        <w:t>вось</w:t>
      </w:r>
      <w:r w:rsidRPr="00E8283E">
        <w:rPr>
          <w:sz w:val="28"/>
          <w:szCs w:val="28"/>
        </w:rPr>
        <w:t xml:space="preserve">ми), Государственный флаг Российской Федерации (1) располагается левее центра. Справа от Государственного флага Российской Федерации располагается флаг Омской области (2), слева от Государственного флага Российской Федерации располагается флаг Омского муниципального района (3). Справа от флага Омской области располагается флаг </w:t>
      </w:r>
      <w:r w:rsidR="00A24039">
        <w:rPr>
          <w:sz w:val="28"/>
          <w:szCs w:val="28"/>
        </w:rPr>
        <w:t>Ростовкинского</w:t>
      </w:r>
      <w:r w:rsidRPr="00E8283E">
        <w:rPr>
          <w:sz w:val="28"/>
          <w:szCs w:val="28"/>
        </w:rPr>
        <w:t xml:space="preserve"> сельского поселения (4). Остальные флаги располагаются далее поочередно слева и справа в порядке ранжирования (размещение флагов по схеме</w:t>
      </w:r>
      <w:r w:rsidR="00662AEB">
        <w:rPr>
          <w:sz w:val="28"/>
          <w:szCs w:val="28"/>
        </w:rPr>
        <w:t>:</w:t>
      </w:r>
      <w:r w:rsidRPr="00E8283E">
        <w:rPr>
          <w:sz w:val="28"/>
          <w:szCs w:val="28"/>
        </w:rPr>
        <w:t xml:space="preserve"> </w:t>
      </w:r>
      <w:r w:rsidR="00662AEB" w:rsidRPr="00E8283E">
        <w:rPr>
          <w:sz w:val="28"/>
          <w:szCs w:val="28"/>
        </w:rPr>
        <w:t>7</w:t>
      </w:r>
      <w:r w:rsidR="00662AEB">
        <w:rPr>
          <w:sz w:val="28"/>
          <w:szCs w:val="28"/>
        </w:rPr>
        <w:t xml:space="preserve"> – </w:t>
      </w:r>
      <w:r w:rsidR="00662AEB" w:rsidRPr="00E8283E">
        <w:rPr>
          <w:sz w:val="28"/>
          <w:szCs w:val="28"/>
        </w:rPr>
        <w:t>5</w:t>
      </w:r>
      <w:r w:rsidR="00662AEB">
        <w:rPr>
          <w:sz w:val="28"/>
          <w:szCs w:val="28"/>
        </w:rPr>
        <w:t xml:space="preserve"> – </w:t>
      </w:r>
      <w:r w:rsidR="00662AEB" w:rsidRPr="00E8283E">
        <w:rPr>
          <w:sz w:val="28"/>
          <w:szCs w:val="28"/>
        </w:rPr>
        <w:t>3</w:t>
      </w:r>
      <w:r w:rsidR="00662AEB">
        <w:rPr>
          <w:sz w:val="28"/>
          <w:szCs w:val="28"/>
        </w:rPr>
        <w:t xml:space="preserve"> – </w:t>
      </w:r>
      <w:r w:rsidR="00662AEB" w:rsidRPr="00E8283E">
        <w:rPr>
          <w:sz w:val="28"/>
          <w:szCs w:val="28"/>
        </w:rPr>
        <w:t>1</w:t>
      </w:r>
      <w:r w:rsidR="00662AEB">
        <w:rPr>
          <w:sz w:val="28"/>
          <w:szCs w:val="28"/>
        </w:rPr>
        <w:t xml:space="preserve"> – </w:t>
      </w:r>
      <w:r w:rsidR="00662AEB" w:rsidRPr="00E8283E">
        <w:rPr>
          <w:sz w:val="28"/>
          <w:szCs w:val="28"/>
        </w:rPr>
        <w:t>2</w:t>
      </w:r>
      <w:r w:rsidR="00662AEB">
        <w:rPr>
          <w:sz w:val="28"/>
          <w:szCs w:val="28"/>
        </w:rPr>
        <w:t xml:space="preserve"> – </w:t>
      </w:r>
      <w:r w:rsidR="00662AEB" w:rsidRPr="00E8283E">
        <w:rPr>
          <w:sz w:val="28"/>
          <w:szCs w:val="28"/>
        </w:rPr>
        <w:t>4</w:t>
      </w:r>
      <w:r w:rsidR="00662AEB">
        <w:rPr>
          <w:sz w:val="28"/>
          <w:szCs w:val="28"/>
        </w:rPr>
        <w:t xml:space="preserve"> – </w:t>
      </w:r>
      <w:r w:rsidR="00662AEB" w:rsidRPr="00E8283E">
        <w:rPr>
          <w:sz w:val="28"/>
          <w:szCs w:val="28"/>
        </w:rPr>
        <w:t>6</w:t>
      </w:r>
      <w:r w:rsidR="00662AEB">
        <w:rPr>
          <w:sz w:val="28"/>
          <w:szCs w:val="28"/>
        </w:rPr>
        <w:t xml:space="preserve"> – </w:t>
      </w:r>
      <w:r w:rsidR="00662AEB" w:rsidRPr="00E8283E">
        <w:rPr>
          <w:sz w:val="28"/>
          <w:szCs w:val="28"/>
        </w:rPr>
        <w:t>8</w:t>
      </w:r>
      <w:r w:rsidRPr="00E8283E">
        <w:rPr>
          <w:sz w:val="28"/>
          <w:szCs w:val="28"/>
        </w:rPr>
        <w:t>).</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3.6. При одновременном размещении нечетного числа флагов (например, </w:t>
      </w:r>
      <w:r w:rsidR="00407536">
        <w:rPr>
          <w:sz w:val="28"/>
          <w:szCs w:val="28"/>
        </w:rPr>
        <w:t>девя</w:t>
      </w:r>
      <w:r w:rsidRPr="00E8283E">
        <w:rPr>
          <w:sz w:val="28"/>
          <w:szCs w:val="28"/>
        </w:rPr>
        <w:t xml:space="preserve">ти), Государственный флаг Российской Федерации (1) располагается в центре. Слева от Государственного флага Российской Федерации располагается флаг Омской области (2), справа от Государственного флага Российской Федерации располагается флаг Омского муниципального района (3). Слева от флага Омской области располагается флаг </w:t>
      </w:r>
      <w:r w:rsidR="00A24039">
        <w:rPr>
          <w:sz w:val="28"/>
          <w:szCs w:val="28"/>
        </w:rPr>
        <w:t>Ростовкинского</w:t>
      </w:r>
      <w:r w:rsidRPr="00E8283E">
        <w:rPr>
          <w:sz w:val="28"/>
          <w:szCs w:val="28"/>
        </w:rPr>
        <w:t xml:space="preserve"> сельского поселения (4). Остальные флаги располагаются далее поочередно справа и слева в порядке ранжирования (ра</w:t>
      </w:r>
      <w:r w:rsidR="00407536">
        <w:rPr>
          <w:sz w:val="28"/>
          <w:szCs w:val="28"/>
        </w:rPr>
        <w:t>змещение</w:t>
      </w:r>
      <w:r w:rsidRPr="00E8283E">
        <w:rPr>
          <w:sz w:val="28"/>
          <w:szCs w:val="28"/>
        </w:rPr>
        <w:t xml:space="preserve"> флагов по схеме</w:t>
      </w:r>
      <w:r w:rsidR="00407536">
        <w:rPr>
          <w:sz w:val="28"/>
          <w:szCs w:val="28"/>
        </w:rPr>
        <w:t>:</w:t>
      </w:r>
      <w:r w:rsidRPr="00E8283E">
        <w:rPr>
          <w:sz w:val="28"/>
          <w:szCs w:val="28"/>
        </w:rPr>
        <w:t xml:space="preserve"> </w:t>
      </w:r>
      <w:r w:rsidR="00662AEB" w:rsidRPr="00E8283E">
        <w:rPr>
          <w:sz w:val="28"/>
          <w:szCs w:val="28"/>
        </w:rPr>
        <w:t>8</w:t>
      </w:r>
      <w:r w:rsidR="00662AEB">
        <w:rPr>
          <w:sz w:val="28"/>
          <w:szCs w:val="28"/>
        </w:rPr>
        <w:t xml:space="preserve"> – </w:t>
      </w:r>
      <w:r w:rsidR="00662AEB" w:rsidRPr="00E8283E">
        <w:rPr>
          <w:sz w:val="28"/>
          <w:szCs w:val="28"/>
        </w:rPr>
        <w:t>6</w:t>
      </w:r>
      <w:r w:rsidR="00662AEB">
        <w:rPr>
          <w:sz w:val="28"/>
          <w:szCs w:val="28"/>
        </w:rPr>
        <w:t xml:space="preserve"> – </w:t>
      </w:r>
      <w:r w:rsidR="00662AEB" w:rsidRPr="00E8283E">
        <w:rPr>
          <w:sz w:val="28"/>
          <w:szCs w:val="28"/>
        </w:rPr>
        <w:t>4</w:t>
      </w:r>
      <w:r w:rsidR="00662AEB">
        <w:rPr>
          <w:sz w:val="28"/>
          <w:szCs w:val="28"/>
        </w:rPr>
        <w:t xml:space="preserve"> – </w:t>
      </w:r>
      <w:r w:rsidR="00662AEB" w:rsidRPr="00E8283E">
        <w:rPr>
          <w:sz w:val="28"/>
          <w:szCs w:val="28"/>
        </w:rPr>
        <w:t>2</w:t>
      </w:r>
      <w:r w:rsidR="00662AEB">
        <w:rPr>
          <w:sz w:val="28"/>
          <w:szCs w:val="28"/>
        </w:rPr>
        <w:t xml:space="preserve"> – </w:t>
      </w:r>
      <w:r w:rsidR="00662AEB" w:rsidRPr="00E8283E">
        <w:rPr>
          <w:sz w:val="28"/>
          <w:szCs w:val="28"/>
        </w:rPr>
        <w:t>1</w:t>
      </w:r>
      <w:r w:rsidR="00662AEB">
        <w:rPr>
          <w:sz w:val="28"/>
          <w:szCs w:val="28"/>
        </w:rPr>
        <w:t xml:space="preserve"> – </w:t>
      </w:r>
      <w:r w:rsidR="00662AEB" w:rsidRPr="00E8283E">
        <w:rPr>
          <w:sz w:val="28"/>
          <w:szCs w:val="28"/>
        </w:rPr>
        <w:t>3</w:t>
      </w:r>
      <w:r w:rsidR="00662AEB">
        <w:rPr>
          <w:sz w:val="28"/>
          <w:szCs w:val="28"/>
        </w:rPr>
        <w:t xml:space="preserve"> – </w:t>
      </w:r>
      <w:r w:rsidR="00662AEB" w:rsidRPr="00E8283E">
        <w:rPr>
          <w:sz w:val="28"/>
          <w:szCs w:val="28"/>
        </w:rPr>
        <w:t>5</w:t>
      </w:r>
      <w:r w:rsidR="00662AEB">
        <w:rPr>
          <w:sz w:val="28"/>
          <w:szCs w:val="28"/>
        </w:rPr>
        <w:t xml:space="preserve"> – </w:t>
      </w:r>
      <w:r w:rsidR="00662AEB" w:rsidRPr="00E8283E">
        <w:rPr>
          <w:sz w:val="28"/>
          <w:szCs w:val="28"/>
        </w:rPr>
        <w:t>7</w:t>
      </w:r>
      <w:r w:rsidR="00662AEB">
        <w:rPr>
          <w:sz w:val="28"/>
          <w:szCs w:val="28"/>
        </w:rPr>
        <w:t xml:space="preserve"> – </w:t>
      </w:r>
      <w:r w:rsidR="00662AEB" w:rsidRPr="00E8283E">
        <w:rPr>
          <w:sz w:val="28"/>
          <w:szCs w:val="28"/>
        </w:rPr>
        <w:t>9</w:t>
      </w:r>
      <w:r w:rsidRPr="00E8283E">
        <w:rPr>
          <w:sz w:val="28"/>
          <w:szCs w:val="28"/>
        </w:rPr>
        <w:t>).</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3.7. Расположение флагов, установленное в пунктах 3.3 – 3.6</w:t>
      </w:r>
      <w:r w:rsidR="00407536">
        <w:rPr>
          <w:sz w:val="28"/>
          <w:szCs w:val="28"/>
        </w:rPr>
        <w:t>,</w:t>
      </w:r>
      <w:r w:rsidRPr="00E8283E">
        <w:rPr>
          <w:sz w:val="28"/>
          <w:szCs w:val="28"/>
        </w:rPr>
        <w:t xml:space="preserve"> указано «от зрителя».</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3.8. При одновременном размещении Государственного флага Российской Федерации, флага Омской области, флагов иных субъектов Российской Федерации, флага Омского муниципального района, флага </w:t>
      </w:r>
      <w:r w:rsidR="00A24039">
        <w:rPr>
          <w:sz w:val="28"/>
          <w:szCs w:val="28"/>
        </w:rPr>
        <w:t>Ростовкинского</w:t>
      </w:r>
      <w:r w:rsidRPr="00E8283E">
        <w:rPr>
          <w:sz w:val="28"/>
          <w:szCs w:val="28"/>
        </w:rPr>
        <w:t xml:space="preserve"> сельского поселения размер флага </w:t>
      </w:r>
      <w:r w:rsidR="00A24039">
        <w:rPr>
          <w:sz w:val="28"/>
          <w:szCs w:val="28"/>
        </w:rPr>
        <w:t>Ростовкинского</w:t>
      </w:r>
      <w:r w:rsidRPr="00E8283E">
        <w:rPr>
          <w:sz w:val="28"/>
          <w:szCs w:val="28"/>
        </w:rPr>
        <w:t xml:space="preserve"> сельского поселения не может превышать размеры других флагов.</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3.9. При одновременном размещении Государственного флага Российской Федерации, флага Омской области, флагов иных субъектов Российской, флага Омского муниципального района, флага </w:t>
      </w:r>
      <w:r w:rsidR="00A24039">
        <w:rPr>
          <w:sz w:val="28"/>
          <w:szCs w:val="28"/>
        </w:rPr>
        <w:t>Ростовкинского</w:t>
      </w:r>
      <w:r w:rsidRPr="00E8283E">
        <w:rPr>
          <w:sz w:val="28"/>
          <w:szCs w:val="28"/>
        </w:rPr>
        <w:t xml:space="preserve"> сельского поселения </w:t>
      </w:r>
      <w:r w:rsidRPr="00E8283E">
        <w:rPr>
          <w:sz w:val="28"/>
          <w:szCs w:val="28"/>
        </w:rPr>
        <w:lastRenderedPageBreak/>
        <w:t xml:space="preserve">высота размещения флага </w:t>
      </w:r>
      <w:r w:rsidR="00A24039">
        <w:rPr>
          <w:sz w:val="28"/>
          <w:szCs w:val="28"/>
        </w:rPr>
        <w:t>Ростовкинского</w:t>
      </w:r>
      <w:r w:rsidRPr="00E8283E">
        <w:rPr>
          <w:sz w:val="28"/>
          <w:szCs w:val="28"/>
        </w:rPr>
        <w:t xml:space="preserve"> сельского поселения не может превышать высоту размещения других флагов.</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3.10. При одновременном размещении Государственного флага Российской Федерации, флага Омской области, флагов иных субъектов Российской Федерации, флага Омского муниципального района, флага </w:t>
      </w:r>
      <w:r w:rsidR="00A24039">
        <w:rPr>
          <w:sz w:val="28"/>
          <w:szCs w:val="28"/>
        </w:rPr>
        <w:t>Ростовкинского</w:t>
      </w:r>
      <w:r w:rsidRPr="00E8283E">
        <w:rPr>
          <w:sz w:val="28"/>
          <w:szCs w:val="28"/>
        </w:rPr>
        <w:t xml:space="preserve"> сельского поселения все флаги должны быть выполнены в единой технике.</w:t>
      </w:r>
    </w:p>
    <w:p w:rsidR="008A0A55" w:rsidRPr="00E8283E" w:rsidRDefault="008A0A55" w:rsidP="007C225A">
      <w:pPr>
        <w:spacing w:line="264" w:lineRule="auto"/>
        <w:ind w:firstLine="709"/>
        <w:jc w:val="both"/>
        <w:rPr>
          <w:sz w:val="28"/>
          <w:szCs w:val="28"/>
        </w:rPr>
      </w:pPr>
      <w:r w:rsidRPr="00E8283E">
        <w:rPr>
          <w:sz w:val="28"/>
          <w:szCs w:val="28"/>
        </w:rPr>
        <w:t xml:space="preserve">3.11. В знак траура флаг </w:t>
      </w:r>
      <w:r w:rsidR="00A24039">
        <w:rPr>
          <w:sz w:val="28"/>
          <w:szCs w:val="28"/>
        </w:rPr>
        <w:t>Ростовкинского</w:t>
      </w:r>
      <w:r w:rsidRPr="00E8283E">
        <w:rPr>
          <w:sz w:val="28"/>
          <w:szCs w:val="28"/>
        </w:rPr>
        <w:t xml:space="preserve"> сельского поселения приспускается до половины высоты флагштока (мачты). При невозможности приспустить флаг, а также, если флаг установлен в помещении, к верхней части древка выше полотнища флага крепится черная сложенная пополам и прикрепленная за место сложения лента, общая длина которой равна длине полотнища флага, а ширина составляет не менее </w:t>
      </w:r>
      <w:r w:rsidR="00DE5D7B">
        <w:rPr>
          <w:sz w:val="28"/>
          <w:szCs w:val="28"/>
        </w:rPr>
        <w:t>1/10 от ширины полотнища флага.</w:t>
      </w:r>
    </w:p>
    <w:p w:rsidR="008A0A55" w:rsidRPr="00E8283E" w:rsidRDefault="008A0A55" w:rsidP="007C225A">
      <w:pPr>
        <w:pStyle w:val="2"/>
        <w:spacing w:after="0" w:line="264" w:lineRule="auto"/>
        <w:ind w:left="0" w:firstLine="709"/>
        <w:jc w:val="both"/>
        <w:rPr>
          <w:sz w:val="28"/>
          <w:szCs w:val="28"/>
        </w:rPr>
      </w:pPr>
      <w:r w:rsidRPr="00E8283E">
        <w:rPr>
          <w:sz w:val="28"/>
          <w:szCs w:val="28"/>
        </w:rPr>
        <w:t xml:space="preserve">3.12. При вертикальном вывешивании флага </w:t>
      </w:r>
      <w:r w:rsidR="00A24039">
        <w:rPr>
          <w:sz w:val="28"/>
          <w:szCs w:val="28"/>
        </w:rPr>
        <w:t>Ростовкинского</w:t>
      </w:r>
      <w:r w:rsidRPr="00E8283E">
        <w:rPr>
          <w:sz w:val="28"/>
          <w:szCs w:val="28"/>
        </w:rPr>
        <w:t xml:space="preserve"> сельского поселения, флаг должен быть обращен лицевой стороной к зрителям.</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3.13. Порядок изготовления, хранения и уничтожения флага </w:t>
      </w:r>
      <w:r w:rsidR="00A24039">
        <w:rPr>
          <w:sz w:val="28"/>
          <w:szCs w:val="28"/>
        </w:rPr>
        <w:t>Ростовкинского</w:t>
      </w:r>
      <w:r w:rsidRPr="00E8283E">
        <w:rPr>
          <w:sz w:val="28"/>
          <w:szCs w:val="28"/>
        </w:rPr>
        <w:t xml:space="preserve"> сельского поселения, бланков и иных носителей изображения флага </w:t>
      </w:r>
      <w:r w:rsidR="00A24039">
        <w:rPr>
          <w:sz w:val="28"/>
          <w:szCs w:val="28"/>
        </w:rPr>
        <w:t>Ростовкинского</w:t>
      </w:r>
      <w:r w:rsidRPr="00E8283E">
        <w:rPr>
          <w:sz w:val="28"/>
          <w:szCs w:val="28"/>
        </w:rPr>
        <w:t xml:space="preserve"> сельского поселения устанавливается администрацией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tabs>
          <w:tab w:val="left" w:pos="360"/>
        </w:tabs>
        <w:spacing w:line="264" w:lineRule="auto"/>
        <w:ind w:firstLine="709"/>
        <w:jc w:val="both"/>
        <w:rPr>
          <w:rStyle w:val="ac"/>
          <w:sz w:val="28"/>
          <w:szCs w:val="28"/>
        </w:rPr>
      </w:pPr>
    </w:p>
    <w:p w:rsidR="008A0A55" w:rsidRPr="00E8283E" w:rsidRDefault="008A0A55" w:rsidP="007C225A">
      <w:pPr>
        <w:tabs>
          <w:tab w:val="left" w:pos="360"/>
        </w:tabs>
        <w:spacing w:line="264" w:lineRule="auto"/>
        <w:ind w:firstLine="709"/>
        <w:jc w:val="center"/>
        <w:rPr>
          <w:b/>
          <w:sz w:val="28"/>
          <w:szCs w:val="28"/>
        </w:rPr>
      </w:pPr>
      <w:r w:rsidRPr="00E8283E">
        <w:rPr>
          <w:rStyle w:val="ac"/>
          <w:sz w:val="28"/>
          <w:szCs w:val="28"/>
        </w:rPr>
        <w:t xml:space="preserve">4. Порядок использования флага </w:t>
      </w:r>
      <w:r w:rsidR="00A24039">
        <w:rPr>
          <w:b/>
          <w:sz w:val="28"/>
          <w:szCs w:val="28"/>
        </w:rPr>
        <w:t>Ростовкинского</w:t>
      </w:r>
      <w:r w:rsidRPr="00E8283E">
        <w:rPr>
          <w:b/>
          <w:sz w:val="28"/>
          <w:szCs w:val="28"/>
        </w:rPr>
        <w:t xml:space="preserve"> сельского поселения</w:t>
      </w:r>
    </w:p>
    <w:p w:rsidR="008A0A55" w:rsidRPr="00E8283E" w:rsidRDefault="008A0A55" w:rsidP="007C225A">
      <w:pPr>
        <w:tabs>
          <w:tab w:val="left" w:pos="1276"/>
        </w:tabs>
        <w:spacing w:line="264" w:lineRule="auto"/>
        <w:ind w:firstLine="709"/>
        <w:jc w:val="both"/>
        <w:rPr>
          <w:rStyle w:val="ac"/>
          <w:sz w:val="28"/>
          <w:szCs w:val="28"/>
        </w:rPr>
      </w:pPr>
    </w:p>
    <w:p w:rsidR="008A0A55" w:rsidRPr="00E8283E" w:rsidRDefault="008A0A55" w:rsidP="007C225A">
      <w:pPr>
        <w:spacing w:line="264" w:lineRule="auto"/>
        <w:ind w:firstLine="709"/>
        <w:jc w:val="both"/>
        <w:rPr>
          <w:sz w:val="28"/>
          <w:szCs w:val="28"/>
        </w:rPr>
      </w:pPr>
      <w:r w:rsidRPr="00E8283E">
        <w:rPr>
          <w:sz w:val="28"/>
          <w:szCs w:val="28"/>
        </w:rPr>
        <w:t xml:space="preserve">4.1. Флаг </w:t>
      </w:r>
      <w:r w:rsidR="00A24039">
        <w:rPr>
          <w:sz w:val="28"/>
          <w:szCs w:val="28"/>
        </w:rPr>
        <w:t>Ростовкинского</w:t>
      </w:r>
      <w:r w:rsidRPr="00E8283E">
        <w:rPr>
          <w:sz w:val="28"/>
          <w:szCs w:val="28"/>
        </w:rPr>
        <w:t xml:space="preserve"> сельского поселения установлен (поднят, размещен, вывешен) постоянно:</w:t>
      </w:r>
    </w:p>
    <w:p w:rsidR="008A0A55" w:rsidRPr="00E8283E" w:rsidRDefault="008A0A55" w:rsidP="007C225A">
      <w:pPr>
        <w:spacing w:line="264" w:lineRule="auto"/>
        <w:ind w:firstLine="709"/>
        <w:jc w:val="both"/>
        <w:rPr>
          <w:sz w:val="28"/>
          <w:szCs w:val="28"/>
        </w:rPr>
      </w:pPr>
      <w:r w:rsidRPr="00E8283E">
        <w:rPr>
          <w:sz w:val="28"/>
          <w:szCs w:val="28"/>
        </w:rPr>
        <w:t xml:space="preserve">1) на зданиях органов местного самоуправления </w:t>
      </w:r>
      <w:r w:rsidR="00A24039">
        <w:rPr>
          <w:sz w:val="28"/>
          <w:szCs w:val="28"/>
        </w:rPr>
        <w:t>Ростовкинского</w:t>
      </w:r>
      <w:r w:rsidRPr="00E8283E">
        <w:rPr>
          <w:sz w:val="28"/>
          <w:szCs w:val="28"/>
        </w:rPr>
        <w:t xml:space="preserve"> сельского поселения, </w:t>
      </w:r>
      <w:r w:rsidRPr="00E8283E">
        <w:rPr>
          <w:spacing w:val="-6"/>
          <w:sz w:val="28"/>
          <w:szCs w:val="28"/>
        </w:rPr>
        <w:t xml:space="preserve">муниципальных предприятий и учреждений, необходимых для осуществления полномочий по решению вопросов местного значения </w:t>
      </w:r>
      <w:r w:rsidR="00A24039">
        <w:rPr>
          <w:sz w:val="28"/>
          <w:szCs w:val="28"/>
        </w:rPr>
        <w:t>Ростовкинского</w:t>
      </w:r>
      <w:r w:rsidRPr="00E8283E">
        <w:rPr>
          <w:sz w:val="28"/>
          <w:szCs w:val="28"/>
        </w:rPr>
        <w:t xml:space="preserve"> сельского поселения;</w:t>
      </w:r>
    </w:p>
    <w:p w:rsidR="008A0A55" w:rsidRPr="00E8283E" w:rsidRDefault="00D536DE" w:rsidP="007C225A">
      <w:pPr>
        <w:tabs>
          <w:tab w:val="left" w:pos="1134"/>
        </w:tabs>
        <w:spacing w:line="264" w:lineRule="auto"/>
        <w:ind w:firstLine="709"/>
        <w:jc w:val="both"/>
        <w:rPr>
          <w:spacing w:val="-10"/>
          <w:sz w:val="28"/>
          <w:szCs w:val="28"/>
        </w:rPr>
      </w:pPr>
      <w:r>
        <w:rPr>
          <w:spacing w:val="-10"/>
          <w:sz w:val="28"/>
          <w:szCs w:val="28"/>
        </w:rPr>
        <w:t xml:space="preserve">2) </w:t>
      </w:r>
      <w:r w:rsidR="008A0A55" w:rsidRPr="00E8283E">
        <w:rPr>
          <w:spacing w:val="-10"/>
          <w:sz w:val="28"/>
          <w:szCs w:val="28"/>
        </w:rPr>
        <w:t xml:space="preserve">в залах заседаний органов местного самоуправления </w:t>
      </w:r>
      <w:r w:rsidR="00A24039">
        <w:rPr>
          <w:sz w:val="28"/>
          <w:szCs w:val="28"/>
        </w:rPr>
        <w:t>Ростовкинского</w:t>
      </w:r>
      <w:r w:rsidR="008A0A55" w:rsidRPr="00E8283E">
        <w:rPr>
          <w:sz w:val="28"/>
          <w:szCs w:val="28"/>
        </w:rPr>
        <w:t xml:space="preserve"> сельского поселения</w:t>
      </w:r>
      <w:r w:rsidR="008A0A55" w:rsidRPr="00E8283E">
        <w:rPr>
          <w:spacing w:val="-10"/>
          <w:sz w:val="28"/>
          <w:szCs w:val="28"/>
        </w:rPr>
        <w:t>;</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 xml:space="preserve">3) в кабинетах главы </w:t>
      </w:r>
      <w:r w:rsidR="00A24039">
        <w:rPr>
          <w:sz w:val="28"/>
          <w:szCs w:val="28"/>
        </w:rPr>
        <w:t>Ростовкинского</w:t>
      </w:r>
      <w:r w:rsidRPr="00E8283E">
        <w:rPr>
          <w:sz w:val="28"/>
          <w:szCs w:val="28"/>
        </w:rPr>
        <w:t xml:space="preserve"> сельского поселения, выборных должностных лиц местного самоуправления </w:t>
      </w:r>
      <w:r w:rsidR="00A24039">
        <w:rPr>
          <w:sz w:val="28"/>
          <w:szCs w:val="28"/>
        </w:rPr>
        <w:t>Ростовкинского</w:t>
      </w:r>
      <w:r w:rsidRPr="00E8283E">
        <w:rPr>
          <w:sz w:val="28"/>
          <w:szCs w:val="28"/>
        </w:rPr>
        <w:t xml:space="preserve"> сельского поселения; главы администрации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sz w:val="28"/>
          <w:szCs w:val="28"/>
        </w:rPr>
      </w:pPr>
      <w:r w:rsidRPr="00E8283E">
        <w:rPr>
          <w:sz w:val="28"/>
          <w:szCs w:val="28"/>
        </w:rPr>
        <w:t xml:space="preserve">4.2. Флаг </w:t>
      </w:r>
      <w:r w:rsidR="00A24039">
        <w:rPr>
          <w:sz w:val="28"/>
          <w:szCs w:val="28"/>
        </w:rPr>
        <w:t>Ростовкинского</w:t>
      </w:r>
      <w:r w:rsidRPr="00E8283E">
        <w:rPr>
          <w:sz w:val="28"/>
          <w:szCs w:val="28"/>
        </w:rPr>
        <w:t xml:space="preserve"> сельского поселения устанавливается при проведении:</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1) протокольных мероприятий;</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 xml:space="preserve">2) торжественных мероприятий, церемоний с участием должностных лиц органов государственной власти области и государственных органов Омской области, главы </w:t>
      </w:r>
      <w:r w:rsidR="00A24039">
        <w:rPr>
          <w:sz w:val="28"/>
          <w:szCs w:val="28"/>
        </w:rPr>
        <w:t>Ростовкинского</w:t>
      </w:r>
      <w:r w:rsidRPr="00E8283E">
        <w:rPr>
          <w:sz w:val="28"/>
          <w:szCs w:val="28"/>
        </w:rPr>
        <w:t xml:space="preserve"> сельского поселения, официальных представителей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3) иных официальных мероприятий.</w:t>
      </w:r>
    </w:p>
    <w:p w:rsidR="008A0A55" w:rsidRPr="00E8283E" w:rsidRDefault="008A0A55" w:rsidP="007C225A">
      <w:pPr>
        <w:tabs>
          <w:tab w:val="left" w:pos="1276"/>
        </w:tabs>
        <w:spacing w:line="264" w:lineRule="auto"/>
        <w:ind w:firstLine="709"/>
        <w:jc w:val="both"/>
        <w:rPr>
          <w:sz w:val="28"/>
          <w:szCs w:val="28"/>
        </w:rPr>
      </w:pPr>
      <w:r w:rsidRPr="00E8283E">
        <w:rPr>
          <w:sz w:val="28"/>
          <w:szCs w:val="28"/>
        </w:rPr>
        <w:lastRenderedPageBreak/>
        <w:t xml:space="preserve">4.3. Флаг </w:t>
      </w:r>
      <w:r w:rsidR="00A24039">
        <w:rPr>
          <w:sz w:val="28"/>
          <w:szCs w:val="28"/>
        </w:rPr>
        <w:t>Ростовкинского</w:t>
      </w:r>
      <w:r w:rsidRPr="00E8283E">
        <w:rPr>
          <w:sz w:val="28"/>
          <w:szCs w:val="28"/>
        </w:rPr>
        <w:t xml:space="preserve"> сельского поселения может устанавливаться:</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 xml:space="preserve">1) в кабинетах заместителей и руководителей структурных подразделений администрации </w:t>
      </w:r>
      <w:r w:rsidR="00A24039">
        <w:rPr>
          <w:sz w:val="28"/>
          <w:szCs w:val="28"/>
        </w:rPr>
        <w:t>Ростовкинского</w:t>
      </w:r>
      <w:r w:rsidRPr="00E8283E">
        <w:rPr>
          <w:sz w:val="28"/>
          <w:szCs w:val="28"/>
        </w:rPr>
        <w:t xml:space="preserve"> сельского поселения; первых заместителей, заместителей главы администрации </w:t>
      </w:r>
      <w:r w:rsidR="00A24039">
        <w:rPr>
          <w:sz w:val="28"/>
          <w:szCs w:val="28"/>
        </w:rPr>
        <w:t>Ростовкинского</w:t>
      </w:r>
      <w:r w:rsidRPr="00E8283E">
        <w:rPr>
          <w:sz w:val="28"/>
          <w:szCs w:val="28"/>
        </w:rPr>
        <w:t xml:space="preserve"> сельского поселения; руководителей отраслевых, структурных подразделений администрации </w:t>
      </w:r>
      <w:r w:rsidR="00A24039">
        <w:rPr>
          <w:sz w:val="28"/>
          <w:szCs w:val="28"/>
        </w:rPr>
        <w:t>Ростовкинского</w:t>
      </w:r>
      <w:r w:rsidRPr="00E8283E">
        <w:rPr>
          <w:sz w:val="28"/>
          <w:szCs w:val="28"/>
        </w:rPr>
        <w:t xml:space="preserve"> сельского поселения; руководителей и их заместителей муниципальных предприятий, учреждений и организаций;</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 xml:space="preserve">2) на транспортных средствах главы </w:t>
      </w:r>
      <w:r w:rsidR="00A24039">
        <w:rPr>
          <w:sz w:val="28"/>
          <w:szCs w:val="28"/>
        </w:rPr>
        <w:t>Ростовкинского</w:t>
      </w:r>
      <w:r w:rsidRPr="00E8283E">
        <w:rPr>
          <w:sz w:val="28"/>
          <w:szCs w:val="28"/>
        </w:rPr>
        <w:t xml:space="preserve"> сельского поселения, пассажирском транспорте и другом имуществе, предназначенном для транспортного обслуживания населения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pStyle w:val="2"/>
        <w:spacing w:after="0" w:line="264" w:lineRule="auto"/>
        <w:ind w:left="0" w:firstLine="709"/>
        <w:jc w:val="both"/>
        <w:rPr>
          <w:sz w:val="28"/>
          <w:szCs w:val="28"/>
        </w:rPr>
      </w:pPr>
      <w:r w:rsidRPr="00E8283E">
        <w:rPr>
          <w:sz w:val="28"/>
          <w:szCs w:val="28"/>
        </w:rPr>
        <w:t xml:space="preserve">3) на жилых домах в дни государственных праздников, торжественных мероприятий, проводимых органами местного самоуправления </w:t>
      </w:r>
      <w:r w:rsidR="00A24039">
        <w:rPr>
          <w:sz w:val="28"/>
          <w:szCs w:val="28"/>
        </w:rPr>
        <w:t>Ростовкинского</w:t>
      </w:r>
      <w:r w:rsidRPr="00E8283E">
        <w:rPr>
          <w:sz w:val="28"/>
          <w:szCs w:val="28"/>
        </w:rPr>
        <w:t xml:space="preserve"> сельского поселения, общественными объединениями, предприятиями, учреждениями и организациями независимо от организационно-правовой формы, а также во время семейных торжеств.</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4.4. Изображение флага </w:t>
      </w:r>
      <w:r w:rsidR="00A24039">
        <w:rPr>
          <w:sz w:val="28"/>
          <w:szCs w:val="28"/>
        </w:rPr>
        <w:t>Ростовкинского</w:t>
      </w:r>
      <w:r w:rsidRPr="00E8283E">
        <w:rPr>
          <w:sz w:val="28"/>
          <w:szCs w:val="28"/>
        </w:rPr>
        <w:t xml:space="preserve"> сельского поселения может размещаться:</w:t>
      </w:r>
    </w:p>
    <w:p w:rsidR="008A0A55" w:rsidRPr="00E8283E" w:rsidRDefault="008A0A55" w:rsidP="007C225A">
      <w:pPr>
        <w:tabs>
          <w:tab w:val="left" w:pos="1134"/>
        </w:tabs>
        <w:spacing w:line="264" w:lineRule="auto"/>
        <w:ind w:firstLine="709"/>
        <w:jc w:val="both"/>
        <w:rPr>
          <w:b/>
          <w:sz w:val="28"/>
          <w:szCs w:val="28"/>
        </w:rPr>
      </w:pPr>
      <w:r w:rsidRPr="00E8283E">
        <w:rPr>
          <w:sz w:val="28"/>
          <w:szCs w:val="28"/>
        </w:rPr>
        <w:t xml:space="preserve">1) на форме спортивных команд и отдельных спортсменов, представляющих </w:t>
      </w:r>
      <w:r w:rsidR="004F2FDD">
        <w:rPr>
          <w:sz w:val="28"/>
          <w:szCs w:val="28"/>
        </w:rPr>
        <w:t xml:space="preserve">Ростовкинское </w:t>
      </w:r>
      <w:r w:rsidR="00407536">
        <w:rPr>
          <w:sz w:val="28"/>
          <w:szCs w:val="28"/>
        </w:rPr>
        <w:t>сельское поселение;</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2) на заставках местных телевизионных программ;</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 xml:space="preserve">3) на официальных сайтах органов местного самоуправления </w:t>
      </w:r>
      <w:r w:rsidR="00A24039">
        <w:rPr>
          <w:sz w:val="28"/>
          <w:szCs w:val="28"/>
        </w:rPr>
        <w:t>Ростовкинского</w:t>
      </w:r>
      <w:r w:rsidRPr="00E8283E">
        <w:rPr>
          <w:sz w:val="28"/>
          <w:szCs w:val="28"/>
        </w:rPr>
        <w:t xml:space="preserve"> сельского поселения в информационно-коммуникационной сети «Интернет»;</w:t>
      </w:r>
    </w:p>
    <w:p w:rsidR="008A0A55" w:rsidRPr="00E8283E" w:rsidRDefault="008A0A55" w:rsidP="007C225A">
      <w:pPr>
        <w:tabs>
          <w:tab w:val="left" w:pos="1134"/>
        </w:tabs>
        <w:spacing w:line="264" w:lineRule="auto"/>
        <w:ind w:firstLine="709"/>
        <w:jc w:val="both"/>
        <w:rPr>
          <w:sz w:val="28"/>
          <w:szCs w:val="28"/>
        </w:rPr>
      </w:pPr>
      <w:r w:rsidRPr="00E8283E">
        <w:rPr>
          <w:sz w:val="28"/>
          <w:szCs w:val="28"/>
        </w:rPr>
        <w:t xml:space="preserve">4) на пассажирском транспорте и другом имуществе, предназначенном для транспортного обслуживания населения </w:t>
      </w:r>
      <w:r w:rsidR="00A24039">
        <w:rPr>
          <w:sz w:val="28"/>
          <w:szCs w:val="28"/>
        </w:rPr>
        <w:t>Ростовкинского</w:t>
      </w:r>
      <w:r w:rsidR="00407536">
        <w:rPr>
          <w:sz w:val="28"/>
          <w:szCs w:val="28"/>
        </w:rPr>
        <w:t xml:space="preserve"> сельского поселения;</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5) на бланках удостоверений лиц, осуществляющих службу на должностях в органах местного самоуправления, муниципальных служащих, депутатов Совета </w:t>
      </w:r>
      <w:r w:rsidR="00A24039">
        <w:rPr>
          <w:sz w:val="28"/>
          <w:szCs w:val="28"/>
        </w:rPr>
        <w:t>Ростовкинского</w:t>
      </w:r>
      <w:r w:rsidRPr="00E8283E">
        <w:rPr>
          <w:sz w:val="28"/>
          <w:szCs w:val="28"/>
        </w:rPr>
        <w:t xml:space="preserve"> сельского поселения, членов иных органов местного самоуправления, служащих (работников) муниципальных предприятий, учреждений и организаций;</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6) на бланках удостоверений к знакам различия, знакам отличия, установленных муниципальными правовыми актами;</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7) на визитных карточках лиц, осуществляющих службу на должностях в органах местного самоуправления, муниципальных служащих, депутатов Совета </w:t>
      </w:r>
      <w:r w:rsidR="00A24039">
        <w:rPr>
          <w:sz w:val="28"/>
          <w:szCs w:val="28"/>
        </w:rPr>
        <w:t>Ростовкинского</w:t>
      </w:r>
      <w:r w:rsidRPr="00E8283E">
        <w:rPr>
          <w:sz w:val="28"/>
          <w:szCs w:val="28"/>
        </w:rPr>
        <w:t xml:space="preserve"> сельского поселения, членов иных органов местного самоуправления, служащих (работников) муниципальных предприятий, учреждений и организаций;</w:t>
      </w:r>
    </w:p>
    <w:p w:rsidR="008A0A55" w:rsidRPr="00E8283E" w:rsidRDefault="008A0A55" w:rsidP="007C225A">
      <w:pPr>
        <w:spacing w:line="264" w:lineRule="auto"/>
        <w:ind w:firstLine="709"/>
        <w:jc w:val="both"/>
        <w:rPr>
          <w:sz w:val="28"/>
          <w:szCs w:val="28"/>
        </w:rPr>
      </w:pPr>
      <w:r w:rsidRPr="00E8283E">
        <w:rPr>
          <w:sz w:val="28"/>
          <w:szCs w:val="28"/>
        </w:rPr>
        <w:t xml:space="preserve">8) на официальных периодических печатных изданиях, учредителями которых являются органы местного самоуправления </w:t>
      </w:r>
      <w:r w:rsidR="00A24039">
        <w:rPr>
          <w:sz w:val="28"/>
          <w:szCs w:val="28"/>
        </w:rPr>
        <w:t>Ростовкинского</w:t>
      </w:r>
      <w:r w:rsidRPr="00E8283E">
        <w:rPr>
          <w:sz w:val="28"/>
          <w:szCs w:val="28"/>
        </w:rPr>
        <w:t xml:space="preserve"> сельского поселения, предприятия, учреждения и организации, находящиеся в муниципальной собственности </w:t>
      </w:r>
      <w:r w:rsidR="00A24039">
        <w:rPr>
          <w:sz w:val="28"/>
          <w:szCs w:val="28"/>
        </w:rPr>
        <w:t>Ростовкинского</w:t>
      </w:r>
      <w:r w:rsidRPr="00E8283E">
        <w:rPr>
          <w:sz w:val="28"/>
          <w:szCs w:val="28"/>
        </w:rPr>
        <w:t xml:space="preserve"> сельского поселения, муниципальные унитарные предприятия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tabs>
          <w:tab w:val="left" w:pos="1276"/>
        </w:tabs>
        <w:spacing w:line="264" w:lineRule="auto"/>
        <w:ind w:firstLine="709"/>
        <w:jc w:val="both"/>
        <w:rPr>
          <w:sz w:val="28"/>
          <w:szCs w:val="28"/>
        </w:rPr>
      </w:pPr>
      <w:r w:rsidRPr="00E8283E">
        <w:rPr>
          <w:sz w:val="28"/>
          <w:szCs w:val="28"/>
        </w:rPr>
        <w:lastRenderedPageBreak/>
        <w:t>9) на знаках различия, знаках отличия, установленных муниципальными правовыми актами;</w:t>
      </w:r>
    </w:p>
    <w:p w:rsidR="008A0A55" w:rsidRPr="00E8283E" w:rsidRDefault="008A0A55" w:rsidP="007C225A">
      <w:pPr>
        <w:tabs>
          <w:tab w:val="left" w:pos="1276"/>
        </w:tabs>
        <w:spacing w:line="264" w:lineRule="auto"/>
        <w:ind w:firstLine="709"/>
        <w:jc w:val="both"/>
        <w:rPr>
          <w:sz w:val="28"/>
          <w:szCs w:val="28"/>
        </w:rPr>
      </w:pPr>
      <w:r w:rsidRPr="00E8283E">
        <w:rPr>
          <w:sz w:val="28"/>
          <w:szCs w:val="28"/>
        </w:rPr>
        <w:t xml:space="preserve">10) на конвертах, открытках, приглашениях, календарях, а также на представительской продукции (значки, вымпелы, буклеты и иная продукция) органов местного самоуправления и муниципальных органов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sz w:val="28"/>
          <w:szCs w:val="28"/>
        </w:rPr>
      </w:pPr>
      <w:r w:rsidRPr="00E8283E">
        <w:rPr>
          <w:sz w:val="28"/>
          <w:szCs w:val="28"/>
        </w:rPr>
        <w:t xml:space="preserve">4.5. Флаг </w:t>
      </w:r>
      <w:r w:rsidR="00A24039">
        <w:rPr>
          <w:sz w:val="28"/>
          <w:szCs w:val="28"/>
        </w:rPr>
        <w:t>Ростовкинского</w:t>
      </w:r>
      <w:r w:rsidRPr="00E8283E">
        <w:rPr>
          <w:sz w:val="28"/>
          <w:szCs w:val="28"/>
        </w:rPr>
        <w:t xml:space="preserve"> сельского поселения может быть использован в качестве основы для разработки наград и почетных званий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b/>
          <w:sz w:val="28"/>
          <w:szCs w:val="28"/>
        </w:rPr>
      </w:pPr>
      <w:r w:rsidRPr="00E8283E">
        <w:rPr>
          <w:sz w:val="28"/>
          <w:szCs w:val="28"/>
        </w:rPr>
        <w:t xml:space="preserve">4.6. Размещение флага </w:t>
      </w:r>
      <w:r w:rsidR="00A24039">
        <w:rPr>
          <w:sz w:val="28"/>
          <w:szCs w:val="28"/>
        </w:rPr>
        <w:t>Ростовкинского</w:t>
      </w:r>
      <w:r w:rsidRPr="00E8283E">
        <w:rPr>
          <w:sz w:val="28"/>
          <w:szCs w:val="28"/>
        </w:rPr>
        <w:t xml:space="preserve"> сельского поселения или его изображения в случаях, не предусмотренных пунктами 4.1 – 4.5 настоящего Положения, является неофициальным использованием флага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sz w:val="28"/>
          <w:szCs w:val="28"/>
        </w:rPr>
      </w:pPr>
      <w:r w:rsidRPr="00E8283E">
        <w:rPr>
          <w:sz w:val="28"/>
          <w:szCs w:val="28"/>
        </w:rPr>
        <w:t xml:space="preserve">4.7. Размещение флага </w:t>
      </w:r>
      <w:r w:rsidR="00A24039">
        <w:rPr>
          <w:sz w:val="28"/>
          <w:szCs w:val="28"/>
        </w:rPr>
        <w:t>Ростовкинского</w:t>
      </w:r>
      <w:r w:rsidRPr="00E8283E">
        <w:rPr>
          <w:sz w:val="28"/>
          <w:szCs w:val="28"/>
        </w:rPr>
        <w:t xml:space="preserve"> сельского поселения или его изображения в случаях, </w:t>
      </w:r>
      <w:r w:rsidR="00407536">
        <w:rPr>
          <w:sz w:val="28"/>
          <w:szCs w:val="28"/>
        </w:rPr>
        <w:t>не предусмотренных пунктами 4.1</w:t>
      </w:r>
      <w:r w:rsidRPr="00E8283E">
        <w:rPr>
          <w:sz w:val="28"/>
          <w:szCs w:val="28"/>
        </w:rPr>
        <w:t xml:space="preserve"> – 4.5 настоящего Положения, осуществляется по согласованию с администрацией </w:t>
      </w:r>
      <w:r w:rsidR="00A24039">
        <w:rPr>
          <w:sz w:val="28"/>
          <w:szCs w:val="28"/>
        </w:rPr>
        <w:t>Ростовкинского</w:t>
      </w:r>
      <w:r w:rsidRPr="00E8283E">
        <w:rPr>
          <w:sz w:val="28"/>
          <w:szCs w:val="28"/>
        </w:rPr>
        <w:t xml:space="preserve"> сельского поселения, в порядке, установленном муниципальными правовыми актами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b/>
          <w:sz w:val="28"/>
          <w:szCs w:val="28"/>
        </w:rPr>
      </w:pPr>
    </w:p>
    <w:p w:rsidR="008A0A55" w:rsidRPr="00E8283E" w:rsidRDefault="008A0A55" w:rsidP="007C225A">
      <w:pPr>
        <w:pStyle w:val="ab"/>
        <w:spacing w:line="264" w:lineRule="auto"/>
        <w:ind w:firstLine="709"/>
        <w:jc w:val="center"/>
        <w:rPr>
          <w:sz w:val="28"/>
          <w:szCs w:val="28"/>
        </w:rPr>
      </w:pPr>
      <w:r w:rsidRPr="00E8283E">
        <w:rPr>
          <w:sz w:val="28"/>
          <w:szCs w:val="28"/>
        </w:rPr>
        <w:t>5. Контроль и ответственность за нарушение настоящего Положения</w:t>
      </w:r>
    </w:p>
    <w:p w:rsidR="008A0A55" w:rsidRPr="00E8283E" w:rsidRDefault="008A0A55" w:rsidP="007C225A">
      <w:pPr>
        <w:spacing w:line="264" w:lineRule="auto"/>
        <w:ind w:firstLine="709"/>
        <w:jc w:val="both"/>
        <w:rPr>
          <w:sz w:val="28"/>
          <w:szCs w:val="28"/>
        </w:rPr>
      </w:pPr>
    </w:p>
    <w:p w:rsidR="008A0A55" w:rsidRPr="00E8283E" w:rsidRDefault="008A0A55" w:rsidP="007C225A">
      <w:pPr>
        <w:spacing w:line="264" w:lineRule="auto"/>
        <w:ind w:firstLine="709"/>
        <w:jc w:val="both"/>
        <w:rPr>
          <w:sz w:val="28"/>
          <w:szCs w:val="28"/>
        </w:rPr>
      </w:pPr>
      <w:r w:rsidRPr="00E8283E">
        <w:rPr>
          <w:sz w:val="28"/>
          <w:szCs w:val="28"/>
        </w:rPr>
        <w:t xml:space="preserve">5.1. Контроль соблюдения установленных настоящим Положением норм возлагается на администрацию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sz w:val="28"/>
          <w:szCs w:val="28"/>
        </w:rPr>
      </w:pPr>
      <w:r w:rsidRPr="00E8283E">
        <w:rPr>
          <w:sz w:val="28"/>
          <w:szCs w:val="28"/>
        </w:rPr>
        <w:t>5.2. За искажение флага (рисунка флага), установленного настоящим Положением, исполнитель допущенных искажений несет административную ответственность, в соответствии с действующим законодательством.</w:t>
      </w:r>
    </w:p>
    <w:p w:rsidR="008A0A55" w:rsidRPr="00E8283E" w:rsidRDefault="008A0A55" w:rsidP="007C225A">
      <w:pPr>
        <w:spacing w:line="264" w:lineRule="auto"/>
        <w:ind w:firstLine="709"/>
        <w:jc w:val="both"/>
        <w:rPr>
          <w:sz w:val="28"/>
          <w:szCs w:val="28"/>
        </w:rPr>
      </w:pPr>
      <w:r w:rsidRPr="00E8283E">
        <w:rPr>
          <w:sz w:val="28"/>
          <w:szCs w:val="28"/>
        </w:rPr>
        <w:t xml:space="preserve">5.3. Нарушениями норм использования и (или) размещения флага </w:t>
      </w:r>
      <w:r w:rsidR="00A24039">
        <w:rPr>
          <w:sz w:val="28"/>
          <w:szCs w:val="28"/>
        </w:rPr>
        <w:t>Ростовкинского</w:t>
      </w:r>
      <w:r w:rsidRPr="00E8283E">
        <w:rPr>
          <w:sz w:val="28"/>
          <w:szCs w:val="28"/>
        </w:rPr>
        <w:t xml:space="preserve"> сельского поселения или его изображения являются:</w:t>
      </w:r>
    </w:p>
    <w:p w:rsidR="008A0A55" w:rsidRPr="00E8283E" w:rsidRDefault="008A0A55" w:rsidP="007C225A">
      <w:pPr>
        <w:spacing w:line="264" w:lineRule="auto"/>
        <w:ind w:firstLine="709"/>
        <w:jc w:val="both"/>
        <w:rPr>
          <w:sz w:val="28"/>
          <w:szCs w:val="28"/>
        </w:rPr>
      </w:pPr>
      <w:r w:rsidRPr="00E8283E">
        <w:rPr>
          <w:sz w:val="28"/>
          <w:szCs w:val="28"/>
        </w:rPr>
        <w:t xml:space="preserve">1) использование флага </w:t>
      </w:r>
      <w:r w:rsidR="00A24039">
        <w:rPr>
          <w:sz w:val="28"/>
          <w:szCs w:val="28"/>
        </w:rPr>
        <w:t>Ростовкинского</w:t>
      </w:r>
      <w:r w:rsidRPr="00E8283E">
        <w:rPr>
          <w:sz w:val="28"/>
          <w:szCs w:val="28"/>
        </w:rPr>
        <w:t xml:space="preserve"> сельского поселения, в качестве основы гербов, эмблем и флагов общественных объединений, муниципальных предприятий, учреждений, организаций независимо от их организационно-правовой формы;</w:t>
      </w:r>
    </w:p>
    <w:p w:rsidR="008A0A55" w:rsidRPr="00E8283E" w:rsidRDefault="008A0A55" w:rsidP="007C225A">
      <w:pPr>
        <w:spacing w:line="264" w:lineRule="auto"/>
        <w:ind w:firstLine="709"/>
        <w:jc w:val="both"/>
        <w:rPr>
          <w:sz w:val="28"/>
          <w:szCs w:val="28"/>
        </w:rPr>
      </w:pPr>
      <w:r w:rsidRPr="00E8283E">
        <w:rPr>
          <w:sz w:val="28"/>
          <w:szCs w:val="28"/>
        </w:rPr>
        <w:t>2) использование в качестве средства визуальной идентификации и рекламы товаров, работ и услуг, если реклама этих товаров, работ и услуг запрещена или ограничена в соответствии с федеральным законодательством;</w:t>
      </w:r>
    </w:p>
    <w:p w:rsidR="008A0A55" w:rsidRPr="00E8283E" w:rsidRDefault="008A0A55" w:rsidP="007C225A">
      <w:pPr>
        <w:spacing w:line="264" w:lineRule="auto"/>
        <w:ind w:firstLine="709"/>
        <w:jc w:val="both"/>
        <w:rPr>
          <w:sz w:val="28"/>
          <w:szCs w:val="28"/>
        </w:rPr>
      </w:pPr>
      <w:r w:rsidRPr="00E8283E">
        <w:rPr>
          <w:sz w:val="28"/>
          <w:szCs w:val="28"/>
        </w:rPr>
        <w:t xml:space="preserve">3) искажение флага </w:t>
      </w:r>
      <w:r w:rsidR="00A24039">
        <w:rPr>
          <w:sz w:val="28"/>
          <w:szCs w:val="28"/>
        </w:rPr>
        <w:t>Ростовкинского</w:t>
      </w:r>
      <w:r w:rsidRPr="00E8283E">
        <w:rPr>
          <w:sz w:val="28"/>
          <w:szCs w:val="28"/>
        </w:rPr>
        <w:t xml:space="preserve"> сельского поселения или его изображен</w:t>
      </w:r>
      <w:r w:rsidR="00407536">
        <w:rPr>
          <w:sz w:val="28"/>
          <w:szCs w:val="28"/>
        </w:rPr>
        <w:t>ия, установленного в пункте 2.1</w:t>
      </w:r>
      <w:r w:rsidRPr="00E8283E">
        <w:rPr>
          <w:sz w:val="28"/>
          <w:szCs w:val="28"/>
        </w:rPr>
        <w:t xml:space="preserve"> части 2 настоящего Положения;</w:t>
      </w:r>
    </w:p>
    <w:p w:rsidR="008A0A55" w:rsidRPr="00E8283E" w:rsidRDefault="008A0A55" w:rsidP="007C225A">
      <w:pPr>
        <w:spacing w:line="264" w:lineRule="auto"/>
        <w:ind w:firstLine="709"/>
        <w:jc w:val="both"/>
        <w:rPr>
          <w:sz w:val="28"/>
          <w:szCs w:val="28"/>
        </w:rPr>
      </w:pPr>
      <w:r w:rsidRPr="00E8283E">
        <w:rPr>
          <w:bCs/>
          <w:sz w:val="28"/>
          <w:szCs w:val="28"/>
        </w:rPr>
        <w:t>4) и</w:t>
      </w:r>
      <w:r w:rsidRPr="00E8283E">
        <w:rPr>
          <w:sz w:val="28"/>
          <w:szCs w:val="28"/>
        </w:rPr>
        <w:t xml:space="preserve">спользование флага </w:t>
      </w:r>
      <w:r w:rsidR="00A24039">
        <w:rPr>
          <w:sz w:val="28"/>
          <w:szCs w:val="28"/>
        </w:rPr>
        <w:t>Ростовкинского</w:t>
      </w:r>
      <w:r w:rsidRPr="00E8283E">
        <w:rPr>
          <w:sz w:val="28"/>
          <w:szCs w:val="28"/>
        </w:rPr>
        <w:t xml:space="preserve"> сельского поселения или его изображения с нарушением норм, установленных настоящим Положением;</w:t>
      </w:r>
    </w:p>
    <w:p w:rsidR="008A0A55" w:rsidRPr="00E8283E" w:rsidRDefault="008A0A55" w:rsidP="007C225A">
      <w:pPr>
        <w:spacing w:line="264" w:lineRule="auto"/>
        <w:ind w:firstLine="709"/>
        <w:jc w:val="both"/>
        <w:rPr>
          <w:sz w:val="28"/>
          <w:szCs w:val="28"/>
        </w:rPr>
      </w:pPr>
      <w:r w:rsidRPr="00E8283E">
        <w:rPr>
          <w:sz w:val="28"/>
          <w:szCs w:val="28"/>
        </w:rPr>
        <w:t xml:space="preserve">5) изготовление флага </w:t>
      </w:r>
      <w:r w:rsidR="00A24039">
        <w:rPr>
          <w:sz w:val="28"/>
          <w:szCs w:val="28"/>
        </w:rPr>
        <w:t>Ростовкинского</w:t>
      </w:r>
      <w:r w:rsidRPr="00E8283E">
        <w:rPr>
          <w:sz w:val="28"/>
          <w:szCs w:val="28"/>
        </w:rPr>
        <w:t xml:space="preserve"> сельского поселения или его изображения с искажением и (или) изменением композиции или цветов, выходящим за пределы </w:t>
      </w:r>
      <w:proofErr w:type="spellStart"/>
      <w:r w:rsidRPr="00E8283E">
        <w:rPr>
          <w:sz w:val="28"/>
          <w:szCs w:val="28"/>
        </w:rPr>
        <w:t>геральдически</w:t>
      </w:r>
      <w:proofErr w:type="spellEnd"/>
      <w:r w:rsidRPr="00E8283E">
        <w:rPr>
          <w:sz w:val="28"/>
          <w:szCs w:val="28"/>
        </w:rPr>
        <w:t xml:space="preserve"> допустимого;</w:t>
      </w:r>
    </w:p>
    <w:p w:rsidR="008A0A55" w:rsidRPr="00E8283E" w:rsidRDefault="008A0A55" w:rsidP="007C225A">
      <w:pPr>
        <w:autoSpaceDE w:val="0"/>
        <w:autoSpaceDN w:val="0"/>
        <w:adjustRightInd w:val="0"/>
        <w:spacing w:line="264" w:lineRule="auto"/>
        <w:ind w:firstLine="709"/>
        <w:jc w:val="both"/>
        <w:rPr>
          <w:sz w:val="28"/>
          <w:szCs w:val="28"/>
        </w:rPr>
      </w:pPr>
      <w:r w:rsidRPr="00E8283E">
        <w:rPr>
          <w:bCs/>
          <w:sz w:val="28"/>
          <w:szCs w:val="28"/>
        </w:rPr>
        <w:lastRenderedPageBreak/>
        <w:t>6) н</w:t>
      </w:r>
      <w:r w:rsidRPr="00E8283E">
        <w:rPr>
          <w:sz w:val="28"/>
          <w:szCs w:val="28"/>
        </w:rPr>
        <w:t xml:space="preserve">адругательство над флагом </w:t>
      </w:r>
      <w:r w:rsidR="00A24039">
        <w:rPr>
          <w:sz w:val="28"/>
          <w:szCs w:val="28"/>
        </w:rPr>
        <w:t>Ростовкинского</w:t>
      </w:r>
      <w:r w:rsidRPr="00E8283E">
        <w:rPr>
          <w:sz w:val="28"/>
          <w:szCs w:val="28"/>
        </w:rPr>
        <w:t xml:space="preserve"> сельского поселения или его изображением, в том числе путем нанесения надписей, рисунков оскорбительного содержания, использования в оскорбляющем нравственность качестве;</w:t>
      </w:r>
    </w:p>
    <w:p w:rsidR="008A0A55" w:rsidRPr="00E8283E" w:rsidRDefault="008A0A55" w:rsidP="007C225A">
      <w:pPr>
        <w:autoSpaceDE w:val="0"/>
        <w:autoSpaceDN w:val="0"/>
        <w:adjustRightInd w:val="0"/>
        <w:spacing w:line="264" w:lineRule="auto"/>
        <w:ind w:firstLine="709"/>
        <w:jc w:val="both"/>
        <w:rPr>
          <w:sz w:val="28"/>
          <w:szCs w:val="28"/>
        </w:rPr>
      </w:pPr>
      <w:r w:rsidRPr="00E8283E">
        <w:rPr>
          <w:bCs/>
          <w:sz w:val="28"/>
          <w:szCs w:val="28"/>
        </w:rPr>
        <w:t>7) у</w:t>
      </w:r>
      <w:r w:rsidRPr="00E8283E">
        <w:rPr>
          <w:sz w:val="28"/>
          <w:szCs w:val="28"/>
        </w:rPr>
        <w:t xml:space="preserve">мышленное повреждение флага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sz w:val="28"/>
          <w:szCs w:val="28"/>
        </w:rPr>
      </w:pPr>
      <w:r w:rsidRPr="00E8283E">
        <w:rPr>
          <w:sz w:val="28"/>
          <w:szCs w:val="28"/>
        </w:rPr>
        <w:t>5.4. Производство по делам об административных правонарушениях, предусмотренных пунктом 5.3</w:t>
      </w:r>
      <w:r w:rsidR="004E04CA">
        <w:rPr>
          <w:sz w:val="28"/>
          <w:szCs w:val="28"/>
        </w:rPr>
        <w:t xml:space="preserve"> настоящего Положения</w:t>
      </w:r>
      <w:r w:rsidRPr="00E8283E">
        <w:rPr>
          <w:sz w:val="28"/>
          <w:szCs w:val="28"/>
        </w:rPr>
        <w:t>, осуществляется в порядке, установленном стать</w:t>
      </w:r>
      <w:r w:rsidR="00407536">
        <w:rPr>
          <w:sz w:val="28"/>
          <w:szCs w:val="28"/>
        </w:rPr>
        <w:t>е</w:t>
      </w:r>
      <w:r w:rsidRPr="00E8283E">
        <w:rPr>
          <w:sz w:val="28"/>
          <w:szCs w:val="28"/>
        </w:rPr>
        <w:t>й 1 Главы 1 и стать</w:t>
      </w:r>
      <w:r w:rsidR="00407536">
        <w:rPr>
          <w:sz w:val="28"/>
          <w:szCs w:val="28"/>
        </w:rPr>
        <w:t>е</w:t>
      </w:r>
      <w:r w:rsidRPr="00E8283E">
        <w:rPr>
          <w:sz w:val="28"/>
          <w:szCs w:val="28"/>
        </w:rPr>
        <w:t>й 10 Главы 2 Закона Омской</w:t>
      </w:r>
      <w:r w:rsidRPr="00E8283E">
        <w:rPr>
          <w:color w:val="FF0000"/>
          <w:sz w:val="28"/>
          <w:szCs w:val="28"/>
        </w:rPr>
        <w:t xml:space="preserve"> </w:t>
      </w:r>
      <w:r w:rsidRPr="00E8283E">
        <w:rPr>
          <w:sz w:val="28"/>
          <w:szCs w:val="28"/>
        </w:rPr>
        <w:t xml:space="preserve">области </w:t>
      </w:r>
      <w:r w:rsidRPr="00E8283E">
        <w:rPr>
          <w:bCs/>
          <w:color w:val="000000"/>
          <w:sz w:val="28"/>
          <w:szCs w:val="28"/>
        </w:rPr>
        <w:t xml:space="preserve">от 24 июля </w:t>
      </w:r>
      <w:smartTag w:uri="urn:schemas-microsoft-com:office:smarttags" w:element="metricconverter">
        <w:smartTagPr>
          <w:attr w:name="ProductID" w:val="2006 г"/>
        </w:smartTagPr>
        <w:r w:rsidRPr="00E8283E">
          <w:rPr>
            <w:bCs/>
            <w:color w:val="000000"/>
            <w:sz w:val="28"/>
            <w:szCs w:val="28"/>
          </w:rPr>
          <w:t>2006 г</w:t>
        </w:r>
      </w:smartTag>
      <w:r w:rsidRPr="00E8283E">
        <w:rPr>
          <w:bCs/>
          <w:color w:val="000000"/>
          <w:sz w:val="28"/>
          <w:szCs w:val="28"/>
        </w:rPr>
        <w:t>. № 770-ОЗ «Кодекс Омской области об административных правонарушениях» (с изменениями и дополнениями)</w:t>
      </w:r>
      <w:r w:rsidRPr="00E8283E">
        <w:rPr>
          <w:sz w:val="28"/>
          <w:szCs w:val="28"/>
        </w:rPr>
        <w:t>.</w:t>
      </w:r>
    </w:p>
    <w:p w:rsidR="008A0A55" w:rsidRPr="00E8283E" w:rsidRDefault="008A0A55" w:rsidP="007C225A">
      <w:pPr>
        <w:pStyle w:val="ab"/>
        <w:spacing w:line="264" w:lineRule="auto"/>
        <w:ind w:firstLine="709"/>
        <w:jc w:val="both"/>
        <w:rPr>
          <w:sz w:val="28"/>
          <w:szCs w:val="28"/>
        </w:rPr>
      </w:pPr>
    </w:p>
    <w:p w:rsidR="008A0A55" w:rsidRPr="00E8283E" w:rsidRDefault="008A0A55" w:rsidP="007C225A">
      <w:pPr>
        <w:pStyle w:val="ab"/>
        <w:spacing w:line="264" w:lineRule="auto"/>
        <w:ind w:firstLine="709"/>
        <w:jc w:val="center"/>
        <w:rPr>
          <w:sz w:val="28"/>
          <w:szCs w:val="28"/>
        </w:rPr>
      </w:pPr>
      <w:r w:rsidRPr="00E8283E">
        <w:rPr>
          <w:sz w:val="28"/>
          <w:szCs w:val="28"/>
        </w:rPr>
        <w:t>6. Заключительные положения</w:t>
      </w:r>
    </w:p>
    <w:p w:rsidR="008A0A55" w:rsidRPr="00E8283E" w:rsidRDefault="008A0A55" w:rsidP="007C225A">
      <w:pPr>
        <w:pStyle w:val="ab"/>
        <w:spacing w:line="264" w:lineRule="auto"/>
        <w:ind w:firstLine="709"/>
        <w:jc w:val="both"/>
        <w:rPr>
          <w:sz w:val="28"/>
          <w:szCs w:val="28"/>
        </w:rPr>
      </w:pPr>
    </w:p>
    <w:p w:rsidR="008A0A55" w:rsidRPr="00E8283E" w:rsidRDefault="008A0A55" w:rsidP="007C225A">
      <w:pPr>
        <w:spacing w:line="264" w:lineRule="auto"/>
        <w:ind w:firstLine="709"/>
        <w:jc w:val="both"/>
        <w:rPr>
          <w:sz w:val="28"/>
          <w:szCs w:val="28"/>
        </w:rPr>
      </w:pPr>
      <w:r w:rsidRPr="00E8283E">
        <w:rPr>
          <w:sz w:val="28"/>
          <w:szCs w:val="28"/>
        </w:rPr>
        <w:t xml:space="preserve">6.1. Внесение в композицию флага </w:t>
      </w:r>
      <w:r w:rsidR="00A24039">
        <w:rPr>
          <w:sz w:val="28"/>
          <w:szCs w:val="28"/>
        </w:rPr>
        <w:t>Ростовкинского</w:t>
      </w:r>
      <w:r w:rsidRPr="00E8283E">
        <w:rPr>
          <w:sz w:val="28"/>
          <w:szCs w:val="28"/>
        </w:rPr>
        <w:t xml:space="preserve"> сельского поселения каких-либо изменений допустимо в соответствии с законодательством, регулирующим правоотношения в сфере геральдического обеспечения.</w:t>
      </w:r>
    </w:p>
    <w:p w:rsidR="008A0A55" w:rsidRPr="00E8283E" w:rsidRDefault="008A0A55" w:rsidP="007C225A">
      <w:pPr>
        <w:spacing w:line="264" w:lineRule="auto"/>
        <w:ind w:firstLine="709"/>
        <w:jc w:val="both"/>
        <w:rPr>
          <w:sz w:val="28"/>
          <w:szCs w:val="28"/>
        </w:rPr>
      </w:pPr>
      <w:r w:rsidRPr="00E8283E">
        <w:rPr>
          <w:sz w:val="28"/>
          <w:szCs w:val="28"/>
        </w:rPr>
        <w:t xml:space="preserve">6.2. Право использования флага </w:t>
      </w:r>
      <w:r w:rsidR="00A24039">
        <w:rPr>
          <w:sz w:val="28"/>
          <w:szCs w:val="28"/>
        </w:rPr>
        <w:t>Ростовкинского</w:t>
      </w:r>
      <w:r w:rsidRPr="00E8283E">
        <w:rPr>
          <w:sz w:val="28"/>
          <w:szCs w:val="28"/>
        </w:rPr>
        <w:t xml:space="preserve"> сельского поселения</w:t>
      </w:r>
      <w:r w:rsidR="00407536">
        <w:rPr>
          <w:sz w:val="28"/>
          <w:szCs w:val="28"/>
        </w:rPr>
        <w:t>,</w:t>
      </w:r>
      <w:r w:rsidRPr="00E8283E">
        <w:rPr>
          <w:sz w:val="28"/>
          <w:szCs w:val="28"/>
        </w:rPr>
        <w:t xml:space="preserve"> с момента утверждения его Советом </w:t>
      </w:r>
      <w:r w:rsidR="00A24039">
        <w:rPr>
          <w:sz w:val="28"/>
          <w:szCs w:val="28"/>
        </w:rPr>
        <w:t>Ростовкинского</w:t>
      </w:r>
      <w:r w:rsidRPr="00E8283E">
        <w:rPr>
          <w:sz w:val="28"/>
          <w:szCs w:val="28"/>
        </w:rPr>
        <w:t xml:space="preserve"> сельского поселения в качестве официального символа, принадлежит органам местного самоуправления </w:t>
      </w:r>
      <w:r w:rsidR="00A24039">
        <w:rPr>
          <w:sz w:val="28"/>
          <w:szCs w:val="28"/>
        </w:rPr>
        <w:t>Ростовкинского</w:t>
      </w:r>
      <w:r w:rsidRPr="00E8283E">
        <w:rPr>
          <w:sz w:val="28"/>
          <w:szCs w:val="28"/>
        </w:rPr>
        <w:t xml:space="preserve"> сельского поселения.</w:t>
      </w:r>
    </w:p>
    <w:p w:rsidR="008A0A55" w:rsidRPr="00E8283E" w:rsidRDefault="008A0A55" w:rsidP="007C225A">
      <w:pPr>
        <w:spacing w:line="264" w:lineRule="auto"/>
        <w:ind w:firstLine="709"/>
        <w:jc w:val="both"/>
        <w:rPr>
          <w:spacing w:val="-6"/>
          <w:sz w:val="28"/>
          <w:szCs w:val="28"/>
        </w:rPr>
      </w:pPr>
      <w:r w:rsidRPr="00E8283E">
        <w:rPr>
          <w:spacing w:val="-6"/>
          <w:sz w:val="28"/>
          <w:szCs w:val="28"/>
        </w:rPr>
        <w:t xml:space="preserve">6.3. Флаг </w:t>
      </w:r>
      <w:r w:rsidR="00A24039">
        <w:rPr>
          <w:sz w:val="28"/>
          <w:szCs w:val="28"/>
        </w:rPr>
        <w:t>Ростовкинского</w:t>
      </w:r>
      <w:r w:rsidRPr="00E8283E">
        <w:rPr>
          <w:sz w:val="28"/>
          <w:szCs w:val="28"/>
        </w:rPr>
        <w:t xml:space="preserve"> сельского поселения</w:t>
      </w:r>
      <w:r w:rsidRPr="00E8283E">
        <w:rPr>
          <w:spacing w:val="-6"/>
          <w:sz w:val="28"/>
          <w:szCs w:val="28"/>
        </w:rPr>
        <w:t xml:space="preserve">, с момента утверждения его Советом </w:t>
      </w:r>
      <w:r w:rsidR="00A24039">
        <w:rPr>
          <w:sz w:val="28"/>
          <w:szCs w:val="28"/>
        </w:rPr>
        <w:t>Ростовкинского</w:t>
      </w:r>
      <w:r w:rsidRPr="00E8283E">
        <w:rPr>
          <w:sz w:val="28"/>
          <w:szCs w:val="28"/>
        </w:rPr>
        <w:t xml:space="preserve"> сельского поселения</w:t>
      </w:r>
      <w:r w:rsidRPr="00E8283E">
        <w:rPr>
          <w:spacing w:val="-6"/>
          <w:sz w:val="28"/>
          <w:szCs w:val="28"/>
        </w:rPr>
        <w:t xml:space="preserve"> в качестве официального символа, </w:t>
      </w:r>
      <w:r w:rsidR="000174C7" w:rsidRPr="00C0642F">
        <w:rPr>
          <w:rFonts w:eastAsia="Arial"/>
          <w:sz w:val="28"/>
          <w:szCs w:val="28"/>
          <w:lang w:bidi="ru-RU"/>
        </w:rPr>
        <w:t xml:space="preserve">согласно </w:t>
      </w:r>
      <w:r w:rsidR="000174C7" w:rsidRPr="00C0642F">
        <w:rPr>
          <w:spacing w:val="-6"/>
          <w:sz w:val="28"/>
          <w:szCs w:val="28"/>
        </w:rPr>
        <w:t>п.2 ч.6 ст.1259 «</w:t>
      </w:r>
      <w:r w:rsidR="000174C7" w:rsidRPr="00C0642F">
        <w:rPr>
          <w:bCs/>
          <w:sz w:val="28"/>
          <w:szCs w:val="28"/>
        </w:rPr>
        <w:t xml:space="preserve">Объекты авторских прав» </w:t>
      </w:r>
      <w:r w:rsidR="000174C7" w:rsidRPr="00C0642F">
        <w:rPr>
          <w:spacing w:val="-6"/>
          <w:sz w:val="28"/>
          <w:szCs w:val="28"/>
        </w:rPr>
        <w:t>части 4 Гражданского кодекса Российской Федерации, авторским правом не охраняется.</w:t>
      </w:r>
    </w:p>
    <w:sectPr w:rsidR="008A0A55" w:rsidRPr="00E8283E" w:rsidSect="000174C7">
      <w:pgSz w:w="11906" w:h="16838"/>
      <w:pgMar w:top="851" w:right="1080" w:bottom="851"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DB5" w:rsidRDefault="00CC4DB5" w:rsidP="00166A71">
      <w:r>
        <w:separator/>
      </w:r>
    </w:p>
  </w:endnote>
  <w:endnote w:type="continuationSeparator" w:id="0">
    <w:p w:rsidR="00CC4DB5" w:rsidRDefault="00CC4DB5" w:rsidP="0016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DB5" w:rsidRDefault="00CC4DB5" w:rsidP="00166A71">
      <w:r>
        <w:separator/>
      </w:r>
    </w:p>
  </w:footnote>
  <w:footnote w:type="continuationSeparator" w:id="0">
    <w:p w:rsidR="00CC4DB5" w:rsidRDefault="00CC4DB5" w:rsidP="00166A71">
      <w:r>
        <w:continuationSeparator/>
      </w:r>
    </w:p>
  </w:footnote>
  <w:footnote w:id="1">
    <w:p w:rsidR="00407536" w:rsidRDefault="00407536" w:rsidP="00407536">
      <w:pPr>
        <w:pStyle w:val="ad"/>
        <w:ind w:firstLine="708"/>
      </w:pPr>
      <w:r>
        <w:rPr>
          <w:rStyle w:val="a7"/>
        </w:rPr>
        <w:footnoteRef/>
      </w:r>
      <w:r>
        <w:t xml:space="preserve"> </w:t>
      </w:r>
      <w:r w:rsidRPr="00A75844">
        <w:t xml:space="preserve">Размещение флагов: </w:t>
      </w:r>
      <w:r w:rsidRPr="00A75844">
        <w:rPr>
          <w:b/>
        </w:rPr>
        <w:t xml:space="preserve">1 – </w:t>
      </w:r>
      <w:r w:rsidRPr="00A75844">
        <w:t xml:space="preserve">флаг РФ или субъекта РФ, </w:t>
      </w:r>
      <w:r w:rsidRPr="00A75844">
        <w:rPr>
          <w:b/>
        </w:rPr>
        <w:t xml:space="preserve">2 – </w:t>
      </w:r>
      <w:r w:rsidRPr="00A75844">
        <w:t>флаг муниципального образования, где цифровые обозначения указывают на степень почетности места размещения флага при взгляде от зрителя</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716"/>
    <w:rsid w:val="000174C7"/>
    <w:rsid w:val="00060E37"/>
    <w:rsid w:val="000945D0"/>
    <w:rsid w:val="00166A71"/>
    <w:rsid w:val="001A3AF6"/>
    <w:rsid w:val="001D7E76"/>
    <w:rsid w:val="00216BC6"/>
    <w:rsid w:val="002A3BE5"/>
    <w:rsid w:val="002F24F1"/>
    <w:rsid w:val="003A1E25"/>
    <w:rsid w:val="003E2498"/>
    <w:rsid w:val="00407536"/>
    <w:rsid w:val="004B50D2"/>
    <w:rsid w:val="004E04CA"/>
    <w:rsid w:val="004F2FDD"/>
    <w:rsid w:val="00505DF4"/>
    <w:rsid w:val="00511393"/>
    <w:rsid w:val="005448EB"/>
    <w:rsid w:val="0056210E"/>
    <w:rsid w:val="00574323"/>
    <w:rsid w:val="005B2B16"/>
    <w:rsid w:val="005E7DE5"/>
    <w:rsid w:val="00662AEB"/>
    <w:rsid w:val="00691F56"/>
    <w:rsid w:val="00693C0A"/>
    <w:rsid w:val="006B730E"/>
    <w:rsid w:val="00707F7F"/>
    <w:rsid w:val="00714716"/>
    <w:rsid w:val="00792105"/>
    <w:rsid w:val="007C225A"/>
    <w:rsid w:val="007D0E38"/>
    <w:rsid w:val="008457FC"/>
    <w:rsid w:val="00887A86"/>
    <w:rsid w:val="008A0A55"/>
    <w:rsid w:val="009731D1"/>
    <w:rsid w:val="0099641E"/>
    <w:rsid w:val="00997E94"/>
    <w:rsid w:val="009E4467"/>
    <w:rsid w:val="009F0DC3"/>
    <w:rsid w:val="00A14F03"/>
    <w:rsid w:val="00A24039"/>
    <w:rsid w:val="00A548C9"/>
    <w:rsid w:val="00AA4D1F"/>
    <w:rsid w:val="00AC291B"/>
    <w:rsid w:val="00AF792A"/>
    <w:rsid w:val="00B916D1"/>
    <w:rsid w:val="00BA39CC"/>
    <w:rsid w:val="00BD3E9C"/>
    <w:rsid w:val="00BE4802"/>
    <w:rsid w:val="00C13A27"/>
    <w:rsid w:val="00C6110A"/>
    <w:rsid w:val="00CC4DB5"/>
    <w:rsid w:val="00D536DE"/>
    <w:rsid w:val="00D829F3"/>
    <w:rsid w:val="00DE5D7B"/>
    <w:rsid w:val="00E645DE"/>
    <w:rsid w:val="00E8283E"/>
    <w:rsid w:val="00E91504"/>
    <w:rsid w:val="00E9424E"/>
    <w:rsid w:val="00E97DA2"/>
    <w:rsid w:val="00EB5D6D"/>
    <w:rsid w:val="00EC1E1A"/>
    <w:rsid w:val="00EC7005"/>
    <w:rsid w:val="00ED5752"/>
    <w:rsid w:val="00EE40E7"/>
    <w:rsid w:val="00EE40EC"/>
    <w:rsid w:val="00F10955"/>
    <w:rsid w:val="00F1561C"/>
    <w:rsid w:val="00F63F1A"/>
    <w:rsid w:val="00FA0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DF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05DF4"/>
    <w:pPr>
      <w:spacing w:line="360" w:lineRule="auto"/>
      <w:jc w:val="both"/>
    </w:pPr>
    <w:rPr>
      <w:sz w:val="28"/>
      <w:szCs w:val="28"/>
    </w:rPr>
  </w:style>
  <w:style w:type="character" w:customStyle="1" w:styleId="a4">
    <w:name w:val="Основной текст Знак"/>
    <w:basedOn w:val="a0"/>
    <w:link w:val="a3"/>
    <w:semiHidden/>
    <w:rsid w:val="00505DF4"/>
    <w:rPr>
      <w:rFonts w:ascii="Times New Roman" w:eastAsia="Times New Roman" w:hAnsi="Times New Roman" w:cs="Times New Roman"/>
      <w:sz w:val="28"/>
      <w:szCs w:val="28"/>
      <w:lang w:eastAsia="ru-RU"/>
    </w:rPr>
  </w:style>
  <w:style w:type="paragraph" w:styleId="3">
    <w:name w:val="Body Text 3"/>
    <w:basedOn w:val="a"/>
    <w:link w:val="30"/>
    <w:rsid w:val="00166A71"/>
    <w:pPr>
      <w:spacing w:after="120"/>
    </w:pPr>
    <w:rPr>
      <w:sz w:val="16"/>
      <w:szCs w:val="16"/>
    </w:rPr>
  </w:style>
  <w:style w:type="character" w:customStyle="1" w:styleId="30">
    <w:name w:val="Основной текст 3 Знак"/>
    <w:basedOn w:val="a0"/>
    <w:link w:val="3"/>
    <w:rsid w:val="00166A71"/>
    <w:rPr>
      <w:rFonts w:ascii="Times New Roman" w:eastAsia="Times New Roman" w:hAnsi="Times New Roman" w:cs="Times New Roman"/>
      <w:sz w:val="16"/>
      <w:szCs w:val="16"/>
      <w:lang w:eastAsia="ru-RU"/>
    </w:rPr>
  </w:style>
  <w:style w:type="paragraph" w:styleId="a5">
    <w:name w:val="Title"/>
    <w:basedOn w:val="a"/>
    <w:link w:val="a6"/>
    <w:qFormat/>
    <w:rsid w:val="00166A71"/>
    <w:pPr>
      <w:spacing w:line="360" w:lineRule="auto"/>
      <w:ind w:firstLine="720"/>
      <w:jc w:val="center"/>
    </w:pPr>
    <w:rPr>
      <w:b/>
      <w:sz w:val="24"/>
      <w:szCs w:val="24"/>
    </w:rPr>
  </w:style>
  <w:style w:type="character" w:customStyle="1" w:styleId="a6">
    <w:name w:val="Название Знак"/>
    <w:basedOn w:val="a0"/>
    <w:link w:val="a5"/>
    <w:rsid w:val="00166A71"/>
    <w:rPr>
      <w:rFonts w:ascii="Times New Roman" w:eastAsia="Times New Roman" w:hAnsi="Times New Roman" w:cs="Times New Roman"/>
      <w:b/>
      <w:sz w:val="24"/>
      <w:szCs w:val="24"/>
      <w:lang w:eastAsia="ru-RU"/>
    </w:rPr>
  </w:style>
  <w:style w:type="character" w:styleId="a7">
    <w:name w:val="footnote reference"/>
    <w:semiHidden/>
    <w:rsid w:val="00166A71"/>
    <w:rPr>
      <w:vertAlign w:val="superscript"/>
    </w:rPr>
  </w:style>
  <w:style w:type="paragraph" w:customStyle="1" w:styleId="a8">
    <w:name w:val="Наименование"/>
    <w:next w:val="a"/>
    <w:rsid w:val="00166A71"/>
    <w:pPr>
      <w:spacing w:after="0" w:line="240" w:lineRule="auto"/>
      <w:jc w:val="center"/>
    </w:pPr>
    <w:rPr>
      <w:rFonts w:ascii="Times New Roman" w:eastAsia="Times New Roman" w:hAnsi="Times New Roman" w:cs="Times New Roman"/>
      <w:b/>
      <w:sz w:val="24"/>
      <w:szCs w:val="24"/>
      <w:lang w:eastAsia="ru-RU"/>
    </w:rPr>
  </w:style>
  <w:style w:type="paragraph" w:customStyle="1" w:styleId="a9">
    <w:name w:val="статьи Знак"/>
    <w:basedOn w:val="a"/>
    <w:link w:val="aa"/>
    <w:rsid w:val="00166A71"/>
    <w:pPr>
      <w:spacing w:after="600"/>
      <w:ind w:firstLine="720"/>
      <w:jc w:val="both"/>
    </w:pPr>
    <w:rPr>
      <w:b/>
      <w:sz w:val="24"/>
      <w:szCs w:val="24"/>
    </w:rPr>
  </w:style>
  <w:style w:type="character" w:customStyle="1" w:styleId="aa">
    <w:name w:val="статьи Знак Знак"/>
    <w:link w:val="a9"/>
    <w:rsid w:val="00166A71"/>
    <w:rPr>
      <w:rFonts w:ascii="Times New Roman" w:eastAsia="Times New Roman" w:hAnsi="Times New Roman" w:cs="Times New Roman"/>
      <w:b/>
      <w:sz w:val="24"/>
      <w:szCs w:val="24"/>
      <w:lang w:eastAsia="ru-RU"/>
    </w:rPr>
  </w:style>
  <w:style w:type="paragraph" w:customStyle="1" w:styleId="ab">
    <w:name w:val="НАзвание главы"/>
    <w:link w:val="ac"/>
    <w:rsid w:val="00166A71"/>
    <w:pPr>
      <w:spacing w:after="0" w:line="240" w:lineRule="auto"/>
      <w:ind w:firstLine="720"/>
    </w:pPr>
    <w:rPr>
      <w:rFonts w:ascii="Times New Roman" w:eastAsia="Times New Roman" w:hAnsi="Times New Roman" w:cs="Times New Roman"/>
      <w:b/>
      <w:sz w:val="24"/>
      <w:szCs w:val="24"/>
      <w:lang w:eastAsia="ru-RU"/>
    </w:rPr>
  </w:style>
  <w:style w:type="paragraph" w:customStyle="1" w:styleId="justtext">
    <w:name w:val="justtext"/>
    <w:basedOn w:val="a"/>
    <w:rsid w:val="00166A71"/>
    <w:pPr>
      <w:spacing w:before="50" w:after="50"/>
      <w:ind w:firstLine="451"/>
      <w:jc w:val="both"/>
    </w:pPr>
    <w:rPr>
      <w:color w:val="000000"/>
      <w:sz w:val="24"/>
      <w:szCs w:val="24"/>
    </w:rPr>
  </w:style>
  <w:style w:type="character" w:customStyle="1" w:styleId="ac">
    <w:name w:val="НАзвание главы Знак"/>
    <w:link w:val="ab"/>
    <w:rsid w:val="00166A71"/>
    <w:rPr>
      <w:rFonts w:ascii="Times New Roman" w:eastAsia="Times New Roman" w:hAnsi="Times New Roman" w:cs="Times New Roman"/>
      <w:b/>
      <w:sz w:val="24"/>
      <w:szCs w:val="24"/>
      <w:lang w:eastAsia="ru-RU"/>
    </w:rPr>
  </w:style>
  <w:style w:type="paragraph" w:styleId="ad">
    <w:name w:val="footnote text"/>
    <w:basedOn w:val="a"/>
    <w:link w:val="ae"/>
    <w:semiHidden/>
    <w:rsid w:val="00166A71"/>
    <w:pPr>
      <w:ind w:firstLine="720"/>
      <w:jc w:val="both"/>
    </w:pPr>
  </w:style>
  <w:style w:type="character" w:customStyle="1" w:styleId="ae">
    <w:name w:val="Текст сноски Знак"/>
    <w:basedOn w:val="a0"/>
    <w:link w:val="ad"/>
    <w:semiHidden/>
    <w:rsid w:val="00166A71"/>
    <w:rPr>
      <w:rFonts w:ascii="Times New Roman" w:eastAsia="Times New Roman" w:hAnsi="Times New Roman" w:cs="Times New Roman"/>
      <w:sz w:val="20"/>
      <w:szCs w:val="20"/>
      <w:lang w:eastAsia="ru-RU"/>
    </w:rPr>
  </w:style>
  <w:style w:type="paragraph" w:styleId="af">
    <w:name w:val="List Paragraph"/>
    <w:basedOn w:val="a"/>
    <w:qFormat/>
    <w:rsid w:val="00166A71"/>
    <w:pPr>
      <w:ind w:left="720" w:firstLine="720"/>
      <w:contextualSpacing/>
      <w:jc w:val="both"/>
    </w:pPr>
    <w:rPr>
      <w:sz w:val="24"/>
      <w:szCs w:val="24"/>
    </w:rPr>
  </w:style>
  <w:style w:type="paragraph" w:styleId="2">
    <w:name w:val="Body Text Indent 2"/>
    <w:basedOn w:val="a"/>
    <w:link w:val="20"/>
    <w:rsid w:val="008A0A55"/>
    <w:pPr>
      <w:spacing w:after="120" w:line="480" w:lineRule="auto"/>
      <w:ind w:left="283"/>
    </w:pPr>
    <w:rPr>
      <w:sz w:val="24"/>
      <w:szCs w:val="24"/>
    </w:rPr>
  </w:style>
  <w:style w:type="character" w:customStyle="1" w:styleId="20">
    <w:name w:val="Основной текст с отступом 2 Знак"/>
    <w:basedOn w:val="a0"/>
    <w:link w:val="2"/>
    <w:rsid w:val="008A0A55"/>
    <w:rPr>
      <w:rFonts w:ascii="Times New Roman" w:eastAsia="Times New Roman" w:hAnsi="Times New Roman" w:cs="Times New Roman"/>
      <w:sz w:val="24"/>
      <w:szCs w:val="24"/>
      <w:lang w:eastAsia="ru-RU"/>
    </w:rPr>
  </w:style>
  <w:style w:type="paragraph" w:customStyle="1" w:styleId="af0">
    <w:name w:val="статьи"/>
    <w:basedOn w:val="a"/>
    <w:rsid w:val="008A0A55"/>
    <w:pPr>
      <w:spacing w:after="600"/>
      <w:ind w:firstLine="720"/>
      <w:jc w:val="both"/>
    </w:pPr>
    <w:rPr>
      <w:b/>
      <w:sz w:val="24"/>
      <w:szCs w:val="24"/>
    </w:rPr>
  </w:style>
  <w:style w:type="paragraph" w:styleId="af1">
    <w:name w:val="Balloon Text"/>
    <w:basedOn w:val="a"/>
    <w:link w:val="af2"/>
    <w:uiPriority w:val="99"/>
    <w:semiHidden/>
    <w:unhideWhenUsed/>
    <w:rsid w:val="00E9424E"/>
    <w:rPr>
      <w:rFonts w:ascii="Tahoma" w:hAnsi="Tahoma" w:cs="Tahoma"/>
      <w:sz w:val="16"/>
      <w:szCs w:val="16"/>
    </w:rPr>
  </w:style>
  <w:style w:type="character" w:customStyle="1" w:styleId="af2">
    <w:name w:val="Текст выноски Знак"/>
    <w:basedOn w:val="a0"/>
    <w:link w:val="af1"/>
    <w:uiPriority w:val="99"/>
    <w:semiHidden/>
    <w:rsid w:val="00E9424E"/>
    <w:rPr>
      <w:rFonts w:ascii="Tahoma" w:eastAsia="Times New Roman" w:hAnsi="Tahoma" w:cs="Tahoma"/>
      <w:sz w:val="16"/>
      <w:szCs w:val="16"/>
      <w:lang w:eastAsia="ru-RU"/>
    </w:rPr>
  </w:style>
  <w:style w:type="character" w:styleId="af3">
    <w:name w:val="Strong"/>
    <w:uiPriority w:val="22"/>
    <w:qFormat/>
    <w:rsid w:val="00F10955"/>
    <w:rPr>
      <w:b/>
    </w:rPr>
  </w:style>
  <w:style w:type="character" w:styleId="af4">
    <w:name w:val="Hyperlink"/>
    <w:basedOn w:val="a0"/>
    <w:uiPriority w:val="99"/>
    <w:semiHidden/>
    <w:unhideWhenUsed/>
    <w:rsid w:val="005113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DF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05DF4"/>
    <w:pPr>
      <w:spacing w:line="360" w:lineRule="auto"/>
      <w:jc w:val="both"/>
    </w:pPr>
    <w:rPr>
      <w:sz w:val="28"/>
      <w:szCs w:val="28"/>
    </w:rPr>
  </w:style>
  <w:style w:type="character" w:customStyle="1" w:styleId="a4">
    <w:name w:val="Основной текст Знак"/>
    <w:basedOn w:val="a0"/>
    <w:link w:val="a3"/>
    <w:semiHidden/>
    <w:rsid w:val="00505DF4"/>
    <w:rPr>
      <w:rFonts w:ascii="Times New Roman" w:eastAsia="Times New Roman" w:hAnsi="Times New Roman" w:cs="Times New Roman"/>
      <w:sz w:val="28"/>
      <w:szCs w:val="28"/>
      <w:lang w:eastAsia="ru-RU"/>
    </w:rPr>
  </w:style>
  <w:style w:type="paragraph" w:styleId="3">
    <w:name w:val="Body Text 3"/>
    <w:basedOn w:val="a"/>
    <w:link w:val="30"/>
    <w:rsid w:val="00166A71"/>
    <w:pPr>
      <w:spacing w:after="120"/>
    </w:pPr>
    <w:rPr>
      <w:sz w:val="16"/>
      <w:szCs w:val="16"/>
    </w:rPr>
  </w:style>
  <w:style w:type="character" w:customStyle="1" w:styleId="30">
    <w:name w:val="Основной текст 3 Знак"/>
    <w:basedOn w:val="a0"/>
    <w:link w:val="3"/>
    <w:rsid w:val="00166A71"/>
    <w:rPr>
      <w:rFonts w:ascii="Times New Roman" w:eastAsia="Times New Roman" w:hAnsi="Times New Roman" w:cs="Times New Roman"/>
      <w:sz w:val="16"/>
      <w:szCs w:val="16"/>
      <w:lang w:eastAsia="ru-RU"/>
    </w:rPr>
  </w:style>
  <w:style w:type="paragraph" w:styleId="a5">
    <w:name w:val="Title"/>
    <w:basedOn w:val="a"/>
    <w:link w:val="a6"/>
    <w:qFormat/>
    <w:rsid w:val="00166A71"/>
    <w:pPr>
      <w:spacing w:line="360" w:lineRule="auto"/>
      <w:ind w:firstLine="720"/>
      <w:jc w:val="center"/>
    </w:pPr>
    <w:rPr>
      <w:b/>
      <w:sz w:val="24"/>
      <w:szCs w:val="24"/>
    </w:rPr>
  </w:style>
  <w:style w:type="character" w:customStyle="1" w:styleId="a6">
    <w:name w:val="Название Знак"/>
    <w:basedOn w:val="a0"/>
    <w:link w:val="a5"/>
    <w:rsid w:val="00166A71"/>
    <w:rPr>
      <w:rFonts w:ascii="Times New Roman" w:eastAsia="Times New Roman" w:hAnsi="Times New Roman" w:cs="Times New Roman"/>
      <w:b/>
      <w:sz w:val="24"/>
      <w:szCs w:val="24"/>
      <w:lang w:eastAsia="ru-RU"/>
    </w:rPr>
  </w:style>
  <w:style w:type="character" w:styleId="a7">
    <w:name w:val="footnote reference"/>
    <w:semiHidden/>
    <w:rsid w:val="00166A71"/>
    <w:rPr>
      <w:vertAlign w:val="superscript"/>
    </w:rPr>
  </w:style>
  <w:style w:type="paragraph" w:customStyle="1" w:styleId="a8">
    <w:name w:val="Наименование"/>
    <w:next w:val="a"/>
    <w:rsid w:val="00166A71"/>
    <w:pPr>
      <w:spacing w:after="0" w:line="240" w:lineRule="auto"/>
      <w:jc w:val="center"/>
    </w:pPr>
    <w:rPr>
      <w:rFonts w:ascii="Times New Roman" w:eastAsia="Times New Roman" w:hAnsi="Times New Roman" w:cs="Times New Roman"/>
      <w:b/>
      <w:sz w:val="24"/>
      <w:szCs w:val="24"/>
      <w:lang w:eastAsia="ru-RU"/>
    </w:rPr>
  </w:style>
  <w:style w:type="paragraph" w:customStyle="1" w:styleId="a9">
    <w:name w:val="статьи Знак"/>
    <w:basedOn w:val="a"/>
    <w:link w:val="aa"/>
    <w:rsid w:val="00166A71"/>
    <w:pPr>
      <w:spacing w:after="600"/>
      <w:ind w:firstLine="720"/>
      <w:jc w:val="both"/>
    </w:pPr>
    <w:rPr>
      <w:b/>
      <w:sz w:val="24"/>
      <w:szCs w:val="24"/>
    </w:rPr>
  </w:style>
  <w:style w:type="character" w:customStyle="1" w:styleId="aa">
    <w:name w:val="статьи Знак Знак"/>
    <w:link w:val="a9"/>
    <w:rsid w:val="00166A71"/>
    <w:rPr>
      <w:rFonts w:ascii="Times New Roman" w:eastAsia="Times New Roman" w:hAnsi="Times New Roman" w:cs="Times New Roman"/>
      <w:b/>
      <w:sz w:val="24"/>
      <w:szCs w:val="24"/>
      <w:lang w:eastAsia="ru-RU"/>
    </w:rPr>
  </w:style>
  <w:style w:type="paragraph" w:customStyle="1" w:styleId="ab">
    <w:name w:val="НАзвание главы"/>
    <w:link w:val="ac"/>
    <w:rsid w:val="00166A71"/>
    <w:pPr>
      <w:spacing w:after="0" w:line="240" w:lineRule="auto"/>
      <w:ind w:firstLine="720"/>
    </w:pPr>
    <w:rPr>
      <w:rFonts w:ascii="Times New Roman" w:eastAsia="Times New Roman" w:hAnsi="Times New Roman" w:cs="Times New Roman"/>
      <w:b/>
      <w:sz w:val="24"/>
      <w:szCs w:val="24"/>
      <w:lang w:eastAsia="ru-RU"/>
    </w:rPr>
  </w:style>
  <w:style w:type="paragraph" w:customStyle="1" w:styleId="justtext">
    <w:name w:val="justtext"/>
    <w:basedOn w:val="a"/>
    <w:rsid w:val="00166A71"/>
    <w:pPr>
      <w:spacing w:before="50" w:after="50"/>
      <w:ind w:firstLine="451"/>
      <w:jc w:val="both"/>
    </w:pPr>
    <w:rPr>
      <w:color w:val="000000"/>
      <w:sz w:val="24"/>
      <w:szCs w:val="24"/>
    </w:rPr>
  </w:style>
  <w:style w:type="character" w:customStyle="1" w:styleId="ac">
    <w:name w:val="НАзвание главы Знак"/>
    <w:link w:val="ab"/>
    <w:rsid w:val="00166A71"/>
    <w:rPr>
      <w:rFonts w:ascii="Times New Roman" w:eastAsia="Times New Roman" w:hAnsi="Times New Roman" w:cs="Times New Roman"/>
      <w:b/>
      <w:sz w:val="24"/>
      <w:szCs w:val="24"/>
      <w:lang w:eastAsia="ru-RU"/>
    </w:rPr>
  </w:style>
  <w:style w:type="paragraph" w:styleId="ad">
    <w:name w:val="footnote text"/>
    <w:basedOn w:val="a"/>
    <w:link w:val="ae"/>
    <w:semiHidden/>
    <w:rsid w:val="00166A71"/>
    <w:pPr>
      <w:ind w:firstLine="720"/>
      <w:jc w:val="both"/>
    </w:pPr>
  </w:style>
  <w:style w:type="character" w:customStyle="1" w:styleId="ae">
    <w:name w:val="Текст сноски Знак"/>
    <w:basedOn w:val="a0"/>
    <w:link w:val="ad"/>
    <w:semiHidden/>
    <w:rsid w:val="00166A71"/>
    <w:rPr>
      <w:rFonts w:ascii="Times New Roman" w:eastAsia="Times New Roman" w:hAnsi="Times New Roman" w:cs="Times New Roman"/>
      <w:sz w:val="20"/>
      <w:szCs w:val="20"/>
      <w:lang w:eastAsia="ru-RU"/>
    </w:rPr>
  </w:style>
  <w:style w:type="paragraph" w:styleId="af">
    <w:name w:val="List Paragraph"/>
    <w:basedOn w:val="a"/>
    <w:qFormat/>
    <w:rsid w:val="00166A71"/>
    <w:pPr>
      <w:ind w:left="720" w:firstLine="720"/>
      <w:contextualSpacing/>
      <w:jc w:val="both"/>
    </w:pPr>
    <w:rPr>
      <w:sz w:val="24"/>
      <w:szCs w:val="24"/>
    </w:rPr>
  </w:style>
  <w:style w:type="paragraph" w:styleId="2">
    <w:name w:val="Body Text Indent 2"/>
    <w:basedOn w:val="a"/>
    <w:link w:val="20"/>
    <w:rsid w:val="008A0A55"/>
    <w:pPr>
      <w:spacing w:after="120" w:line="480" w:lineRule="auto"/>
      <w:ind w:left="283"/>
    </w:pPr>
    <w:rPr>
      <w:sz w:val="24"/>
      <w:szCs w:val="24"/>
    </w:rPr>
  </w:style>
  <w:style w:type="character" w:customStyle="1" w:styleId="20">
    <w:name w:val="Основной текст с отступом 2 Знак"/>
    <w:basedOn w:val="a0"/>
    <w:link w:val="2"/>
    <w:rsid w:val="008A0A55"/>
    <w:rPr>
      <w:rFonts w:ascii="Times New Roman" w:eastAsia="Times New Roman" w:hAnsi="Times New Roman" w:cs="Times New Roman"/>
      <w:sz w:val="24"/>
      <w:szCs w:val="24"/>
      <w:lang w:eastAsia="ru-RU"/>
    </w:rPr>
  </w:style>
  <w:style w:type="paragraph" w:customStyle="1" w:styleId="af0">
    <w:name w:val="статьи"/>
    <w:basedOn w:val="a"/>
    <w:rsid w:val="008A0A55"/>
    <w:pPr>
      <w:spacing w:after="600"/>
      <w:ind w:firstLine="720"/>
      <w:jc w:val="both"/>
    </w:pPr>
    <w:rPr>
      <w:b/>
      <w:sz w:val="24"/>
      <w:szCs w:val="24"/>
    </w:rPr>
  </w:style>
  <w:style w:type="paragraph" w:styleId="af1">
    <w:name w:val="Balloon Text"/>
    <w:basedOn w:val="a"/>
    <w:link w:val="af2"/>
    <w:uiPriority w:val="99"/>
    <w:semiHidden/>
    <w:unhideWhenUsed/>
    <w:rsid w:val="00E9424E"/>
    <w:rPr>
      <w:rFonts w:ascii="Tahoma" w:hAnsi="Tahoma" w:cs="Tahoma"/>
      <w:sz w:val="16"/>
      <w:szCs w:val="16"/>
    </w:rPr>
  </w:style>
  <w:style w:type="character" w:customStyle="1" w:styleId="af2">
    <w:name w:val="Текст выноски Знак"/>
    <w:basedOn w:val="a0"/>
    <w:link w:val="af1"/>
    <w:uiPriority w:val="99"/>
    <w:semiHidden/>
    <w:rsid w:val="00E9424E"/>
    <w:rPr>
      <w:rFonts w:ascii="Tahoma" w:eastAsia="Times New Roman" w:hAnsi="Tahoma" w:cs="Tahoma"/>
      <w:sz w:val="16"/>
      <w:szCs w:val="16"/>
      <w:lang w:eastAsia="ru-RU"/>
    </w:rPr>
  </w:style>
  <w:style w:type="character" w:styleId="af3">
    <w:name w:val="Strong"/>
    <w:uiPriority w:val="22"/>
    <w:qFormat/>
    <w:rsid w:val="00F10955"/>
    <w:rPr>
      <w:b/>
    </w:rPr>
  </w:style>
  <w:style w:type="character" w:styleId="af4">
    <w:name w:val="Hyperlink"/>
    <w:basedOn w:val="a0"/>
    <w:uiPriority w:val="99"/>
    <w:semiHidden/>
    <w:unhideWhenUsed/>
    <w:rsid w:val="005113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14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0%BC%D1%8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E%D0%BC%D1%81%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1D63E-8CDC-46CF-926E-A675F018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2323</Words>
  <Characters>13244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комп-1</cp:lastModifiedBy>
  <cp:revision>4</cp:revision>
  <cp:lastPrinted>2020-08-04T13:55:00Z</cp:lastPrinted>
  <dcterms:created xsi:type="dcterms:W3CDTF">2022-04-20T09:54:00Z</dcterms:created>
  <dcterms:modified xsi:type="dcterms:W3CDTF">2022-04-29T03:15:00Z</dcterms:modified>
</cp:coreProperties>
</file>